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AF2" w:rsidRPr="00F00C88" w:rsidRDefault="003977C8">
      <w:pPr>
        <w:spacing w:line="336" w:lineRule="exact"/>
        <w:jc w:val="center"/>
        <w:textAlignment w:val="baseline"/>
        <w:rPr>
          <w:rFonts w:ascii="Gill Sans MT" w:eastAsia="Verdana" w:hAnsi="Gill Sans MT"/>
          <w:b/>
          <w:i/>
          <w:color w:val="000000"/>
          <w:spacing w:val="2"/>
          <w:sz w:val="32"/>
          <w:szCs w:val="32"/>
        </w:rPr>
      </w:pPr>
      <w:r w:rsidRPr="00F00C88">
        <w:rPr>
          <w:rFonts w:ascii="Gill Sans MT" w:eastAsia="Verdana" w:hAnsi="Gill Sans MT"/>
          <w:b/>
          <w:i/>
          <w:color w:val="000000"/>
          <w:spacing w:val="2"/>
          <w:sz w:val="32"/>
          <w:szCs w:val="32"/>
        </w:rPr>
        <w:t>A Student's Guide to Health and Safety at Jesus College</w:t>
      </w:r>
    </w:p>
    <w:p w:rsidR="00F00C88" w:rsidRDefault="00F00C88">
      <w:pPr>
        <w:spacing w:before="267" w:line="259" w:lineRule="exact"/>
        <w:ind w:right="144"/>
        <w:textAlignment w:val="baseline"/>
        <w:rPr>
          <w:rFonts w:ascii="Gill Sans MT" w:eastAsia="Verdana" w:hAnsi="Gill Sans MT"/>
          <w:color w:val="000000"/>
          <w:spacing w:val="-4"/>
          <w:sz w:val="24"/>
          <w:szCs w:val="24"/>
        </w:rPr>
      </w:pPr>
    </w:p>
    <w:p w:rsidR="00CD7AF2" w:rsidRPr="008E7B92" w:rsidRDefault="003977C8">
      <w:pPr>
        <w:spacing w:before="267" w:line="259" w:lineRule="exact"/>
        <w:ind w:right="144"/>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Jesus College is committed to providing a safe and healthy environment for you to live and learn while studying here. To fulfil this the College needs your co-operation by reading and following the guidance below. We all have to take responsibility for ensuring that our actions and omissions do not cause injury or ill health to other people, and knowing a few safety rules for the College can help you play your part.</w:t>
      </w:r>
    </w:p>
    <w:p w:rsidR="00CD7AF2" w:rsidRPr="008E7B92" w:rsidRDefault="003977C8">
      <w:pPr>
        <w:spacing w:before="264" w:line="254" w:lineRule="exact"/>
        <w:textAlignment w:val="baseline"/>
        <w:rPr>
          <w:rFonts w:ascii="Gill Sans MT" w:eastAsia="Verdana" w:hAnsi="Gill Sans MT"/>
          <w:b/>
          <w:color w:val="000000"/>
          <w:sz w:val="24"/>
          <w:szCs w:val="24"/>
          <w:u w:val="single"/>
        </w:rPr>
      </w:pPr>
      <w:r w:rsidRPr="008E7B92">
        <w:rPr>
          <w:rFonts w:ascii="Gill Sans MT" w:eastAsia="Verdana" w:hAnsi="Gill Sans MT"/>
          <w:b/>
          <w:color w:val="000000"/>
          <w:sz w:val="24"/>
          <w:szCs w:val="24"/>
          <w:u w:val="single"/>
        </w:rPr>
        <w:t>Emergency Arrangements</w:t>
      </w:r>
      <w:bookmarkStart w:id="0" w:name="_GoBack"/>
      <w:bookmarkEnd w:id="0"/>
    </w:p>
    <w:p w:rsidR="00CD7AF2" w:rsidRPr="008E7B92" w:rsidRDefault="003977C8">
      <w:pPr>
        <w:spacing w:before="271" w:line="255" w:lineRule="exact"/>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Whatever building you go in, make sure you get to know:</w:t>
      </w:r>
    </w:p>
    <w:p w:rsidR="00CD7AF2" w:rsidRPr="008E7B92" w:rsidRDefault="003977C8">
      <w:pPr>
        <w:numPr>
          <w:ilvl w:val="0"/>
          <w:numId w:val="1"/>
        </w:numPr>
        <w:tabs>
          <w:tab w:val="clear" w:pos="360"/>
          <w:tab w:val="left" w:pos="720"/>
        </w:tabs>
        <w:spacing w:before="268" w:line="258" w:lineRule="exact"/>
        <w:ind w:left="720" w:hanging="360"/>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The layout of the building</w:t>
      </w:r>
    </w:p>
    <w:p w:rsidR="00CD7AF2" w:rsidRPr="008E7B92" w:rsidRDefault="003977C8">
      <w:pPr>
        <w:numPr>
          <w:ilvl w:val="0"/>
          <w:numId w:val="1"/>
        </w:numPr>
        <w:tabs>
          <w:tab w:val="clear" w:pos="360"/>
          <w:tab w:val="left" w:pos="720"/>
        </w:tabs>
        <w:spacing w:before="4" w:line="255" w:lineRule="exact"/>
        <w:ind w:left="720" w:hanging="360"/>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Where the emergency exits are, as well as your normal route in and out</w:t>
      </w:r>
    </w:p>
    <w:p w:rsidR="00CD7AF2" w:rsidRDefault="003977C8">
      <w:pPr>
        <w:numPr>
          <w:ilvl w:val="0"/>
          <w:numId w:val="1"/>
        </w:numPr>
        <w:tabs>
          <w:tab w:val="clear" w:pos="360"/>
          <w:tab w:val="left" w:pos="720"/>
        </w:tabs>
        <w:spacing w:before="5" w:line="253" w:lineRule="exact"/>
        <w:ind w:left="720" w:hanging="360"/>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What to do if there is a fire</w:t>
      </w:r>
    </w:p>
    <w:p w:rsidR="00624003" w:rsidRPr="008E7B92" w:rsidRDefault="00624003">
      <w:pPr>
        <w:numPr>
          <w:ilvl w:val="0"/>
          <w:numId w:val="1"/>
        </w:numPr>
        <w:tabs>
          <w:tab w:val="clear" w:pos="360"/>
          <w:tab w:val="left" w:pos="720"/>
        </w:tabs>
        <w:spacing w:before="5" w:line="253" w:lineRule="exact"/>
        <w:ind w:left="720" w:hanging="360"/>
        <w:textAlignment w:val="baseline"/>
        <w:rPr>
          <w:rFonts w:ascii="Gill Sans MT" w:eastAsia="Verdana" w:hAnsi="Gill Sans MT"/>
          <w:color w:val="000000"/>
          <w:spacing w:val="-3"/>
          <w:sz w:val="24"/>
          <w:szCs w:val="24"/>
        </w:rPr>
      </w:pPr>
      <w:r>
        <w:rPr>
          <w:rFonts w:ascii="Gill Sans MT" w:eastAsia="Verdana" w:hAnsi="Gill Sans MT"/>
          <w:color w:val="000000"/>
          <w:spacing w:val="-3"/>
          <w:sz w:val="24"/>
          <w:szCs w:val="24"/>
        </w:rPr>
        <w:t>What to do if there is you smell gas</w:t>
      </w:r>
    </w:p>
    <w:p w:rsidR="00CD7AF2" w:rsidRPr="008E7B92" w:rsidRDefault="003977C8">
      <w:pPr>
        <w:numPr>
          <w:ilvl w:val="0"/>
          <w:numId w:val="1"/>
        </w:numPr>
        <w:tabs>
          <w:tab w:val="clear" w:pos="360"/>
          <w:tab w:val="left" w:pos="720"/>
        </w:tabs>
        <w:spacing w:before="11" w:line="253" w:lineRule="exact"/>
        <w:ind w:left="720" w:hanging="360"/>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Locations of fire alarm call points</w:t>
      </w:r>
    </w:p>
    <w:p w:rsidR="00CD7AF2" w:rsidRPr="008E7B92" w:rsidRDefault="003977C8">
      <w:pPr>
        <w:numPr>
          <w:ilvl w:val="0"/>
          <w:numId w:val="1"/>
        </w:numPr>
        <w:tabs>
          <w:tab w:val="clear" w:pos="360"/>
          <w:tab w:val="left" w:pos="720"/>
        </w:tabs>
        <w:spacing w:before="4" w:line="255" w:lineRule="exact"/>
        <w:ind w:left="720" w:hanging="360"/>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The emergency phone number</w:t>
      </w:r>
      <w:r w:rsidR="00725ECD">
        <w:rPr>
          <w:rFonts w:ascii="Gill Sans MT" w:eastAsia="Verdana" w:hAnsi="Gill Sans MT"/>
          <w:color w:val="000000"/>
          <w:spacing w:val="-5"/>
          <w:sz w:val="24"/>
          <w:szCs w:val="24"/>
        </w:rPr>
        <w:t>s</w:t>
      </w:r>
    </w:p>
    <w:p w:rsidR="00CD7AF2" w:rsidRPr="008E7B92" w:rsidRDefault="003977C8">
      <w:pPr>
        <w:spacing w:before="271" w:line="254" w:lineRule="exact"/>
        <w:textAlignment w:val="baseline"/>
        <w:rPr>
          <w:rFonts w:ascii="Gill Sans MT" w:eastAsia="Verdana" w:hAnsi="Gill Sans MT"/>
          <w:b/>
          <w:color w:val="000000"/>
          <w:sz w:val="24"/>
          <w:szCs w:val="24"/>
          <w:u w:val="single"/>
        </w:rPr>
      </w:pPr>
      <w:r w:rsidRPr="008E7B92">
        <w:rPr>
          <w:rFonts w:ascii="Gill Sans MT" w:eastAsia="Verdana" w:hAnsi="Gill Sans MT"/>
          <w:b/>
          <w:color w:val="000000"/>
          <w:sz w:val="24"/>
          <w:szCs w:val="24"/>
          <w:u w:val="single"/>
        </w:rPr>
        <w:t>Emergency Telephone numbers</w:t>
      </w:r>
    </w:p>
    <w:p w:rsidR="00CD7AF2" w:rsidRPr="008E7B92" w:rsidRDefault="003977C8">
      <w:pPr>
        <w:spacing w:before="261" w:line="262" w:lineRule="exact"/>
        <w:ind w:right="216"/>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 xml:space="preserve">In the case of Fire your first contact should be the Fire Brigade </w:t>
      </w:r>
      <w:r w:rsidRPr="008E7B92">
        <w:rPr>
          <w:rFonts w:ascii="Gill Sans MT" w:eastAsia="Verdana" w:hAnsi="Gill Sans MT"/>
          <w:b/>
          <w:color w:val="000000"/>
          <w:sz w:val="24"/>
          <w:szCs w:val="24"/>
        </w:rPr>
        <w:t xml:space="preserve">by dialling 999. </w:t>
      </w:r>
      <w:r w:rsidRPr="008E7B92">
        <w:rPr>
          <w:rFonts w:ascii="Gill Sans MT" w:eastAsia="Verdana" w:hAnsi="Gill Sans MT"/>
          <w:color w:val="000000"/>
          <w:sz w:val="24"/>
          <w:szCs w:val="24"/>
        </w:rPr>
        <w:t>You should then immediately raise the alarm and then inform the College Lodge.</w:t>
      </w:r>
    </w:p>
    <w:p w:rsidR="00CD7AF2" w:rsidRPr="008E7B92" w:rsidRDefault="003977C8">
      <w:pPr>
        <w:spacing w:before="260" w:line="259" w:lineRule="exact"/>
        <w:ind w:right="288"/>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The College Lodge is the contact for all other emergencies. The Lodge is manned 24/7, 365 days a year.</w:t>
      </w:r>
    </w:p>
    <w:p w:rsidR="00CD7AF2" w:rsidRPr="008E7B92" w:rsidRDefault="003977C8">
      <w:pPr>
        <w:spacing w:before="267" w:line="259" w:lineRule="exact"/>
        <w:ind w:right="504"/>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 xml:space="preserve">The College Lodge number is </w:t>
      </w:r>
      <w:r w:rsidRPr="008E7B92">
        <w:rPr>
          <w:rFonts w:ascii="Gill Sans MT" w:eastAsia="Verdana" w:hAnsi="Gill Sans MT"/>
          <w:b/>
          <w:color w:val="000000"/>
          <w:sz w:val="24"/>
          <w:szCs w:val="24"/>
        </w:rPr>
        <w:t xml:space="preserve">01865 279700. </w:t>
      </w:r>
      <w:r w:rsidRPr="008E7B92">
        <w:rPr>
          <w:rFonts w:ascii="Gill Sans MT" w:eastAsia="Verdana" w:hAnsi="Gill Sans MT"/>
          <w:color w:val="000000"/>
          <w:sz w:val="24"/>
          <w:szCs w:val="24"/>
        </w:rPr>
        <w:t>It is advisable to programme this into your phone so that you have it at all times.</w:t>
      </w:r>
    </w:p>
    <w:p w:rsidR="00CD7AF2" w:rsidRPr="008E7B92" w:rsidRDefault="003977C8">
      <w:pPr>
        <w:spacing w:before="270" w:line="255" w:lineRule="exact"/>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If you need to contact emergency services you must speak clearly and say:</w:t>
      </w:r>
    </w:p>
    <w:p w:rsidR="00CD7AF2" w:rsidRPr="008E7B92" w:rsidRDefault="003977C8">
      <w:pPr>
        <w:numPr>
          <w:ilvl w:val="0"/>
          <w:numId w:val="1"/>
        </w:numPr>
        <w:tabs>
          <w:tab w:val="clear" w:pos="360"/>
          <w:tab w:val="left" w:pos="720"/>
        </w:tabs>
        <w:spacing w:before="267" w:line="253" w:lineRule="exact"/>
        <w:ind w:left="720" w:hanging="360"/>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Who you are</w:t>
      </w:r>
    </w:p>
    <w:p w:rsidR="00CD7AF2" w:rsidRPr="008E7B92" w:rsidRDefault="003977C8">
      <w:pPr>
        <w:numPr>
          <w:ilvl w:val="0"/>
          <w:numId w:val="1"/>
        </w:numPr>
        <w:tabs>
          <w:tab w:val="clear" w:pos="360"/>
          <w:tab w:val="left" w:pos="720"/>
        </w:tabs>
        <w:spacing w:before="11" w:line="254" w:lineRule="exact"/>
        <w:ind w:left="720" w:hanging="360"/>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 xml:space="preserve">Where you are, i.e. what building/floor/room and give </w:t>
      </w:r>
      <w:r w:rsidR="00703C1E">
        <w:rPr>
          <w:rFonts w:ascii="Gill Sans MT" w:eastAsia="Verdana" w:hAnsi="Gill Sans MT"/>
          <w:color w:val="000000"/>
          <w:spacing w:val="-4"/>
          <w:sz w:val="24"/>
          <w:szCs w:val="24"/>
        </w:rPr>
        <w:t>the number you are calling from</w:t>
      </w:r>
    </w:p>
    <w:p w:rsidR="00CD7AF2" w:rsidRPr="008E7B92" w:rsidRDefault="003977C8">
      <w:pPr>
        <w:numPr>
          <w:ilvl w:val="0"/>
          <w:numId w:val="1"/>
        </w:numPr>
        <w:tabs>
          <w:tab w:val="clear" w:pos="360"/>
          <w:tab w:val="left" w:pos="720"/>
        </w:tabs>
        <w:spacing w:before="7" w:line="259" w:lineRule="exact"/>
        <w:ind w:left="720" w:hanging="360"/>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What emergency services are needed and briefly what has happened</w:t>
      </w:r>
    </w:p>
    <w:p w:rsidR="00CD7AF2" w:rsidRPr="008E7B92" w:rsidRDefault="003977C8">
      <w:pPr>
        <w:numPr>
          <w:ilvl w:val="0"/>
          <w:numId w:val="1"/>
        </w:numPr>
        <w:tabs>
          <w:tab w:val="clear" w:pos="360"/>
          <w:tab w:val="left" w:pos="720"/>
        </w:tabs>
        <w:spacing w:line="259" w:lineRule="exact"/>
        <w:ind w:left="720" w:right="216" w:hanging="360"/>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Exactly where the emergency assistance is needed. Give the name of the building, the street and the postcode if you know it.</w:t>
      </w:r>
    </w:p>
    <w:p w:rsidR="00CD7AF2" w:rsidRPr="00703C1E" w:rsidRDefault="003977C8">
      <w:pPr>
        <w:spacing w:before="271" w:line="243" w:lineRule="exact"/>
        <w:textAlignment w:val="baseline"/>
        <w:rPr>
          <w:rFonts w:ascii="Gill Sans MT" w:eastAsia="Verdana" w:hAnsi="Gill Sans MT"/>
          <w:b/>
          <w:color w:val="000000"/>
          <w:spacing w:val="-2"/>
          <w:sz w:val="24"/>
          <w:szCs w:val="24"/>
          <w:u w:val="single"/>
        </w:rPr>
      </w:pPr>
      <w:r w:rsidRPr="00703C1E">
        <w:rPr>
          <w:rFonts w:ascii="Gill Sans MT" w:eastAsia="Verdana" w:hAnsi="Gill Sans MT"/>
          <w:b/>
          <w:color w:val="000000"/>
          <w:spacing w:val="-2"/>
          <w:sz w:val="24"/>
          <w:szCs w:val="24"/>
          <w:u w:val="single"/>
        </w:rPr>
        <w:t>Fire</w:t>
      </w:r>
    </w:p>
    <w:p w:rsidR="00CD7AF2" w:rsidRPr="008E7B92" w:rsidRDefault="003977C8">
      <w:pPr>
        <w:spacing w:before="17" w:line="254" w:lineRule="exact"/>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Look out for the blue Fire Action Notices in buildings and in you</w:t>
      </w:r>
      <w:r w:rsidR="00703C1E">
        <w:rPr>
          <w:rFonts w:ascii="Gill Sans MT" w:eastAsia="Verdana" w:hAnsi="Gill Sans MT"/>
          <w:color w:val="000000"/>
          <w:spacing w:val="-3"/>
          <w:sz w:val="24"/>
          <w:szCs w:val="24"/>
        </w:rPr>
        <w:t>r</w:t>
      </w:r>
      <w:r w:rsidRPr="008E7B92">
        <w:rPr>
          <w:rFonts w:ascii="Gill Sans MT" w:eastAsia="Verdana" w:hAnsi="Gill Sans MT"/>
          <w:color w:val="000000"/>
          <w:spacing w:val="-3"/>
          <w:sz w:val="24"/>
          <w:szCs w:val="24"/>
        </w:rPr>
        <w:t xml:space="preserve"> flat for local details, but</w:t>
      </w:r>
    </w:p>
    <w:p w:rsidR="00CD7AF2" w:rsidRPr="008E7B92" w:rsidRDefault="003977C8" w:rsidP="004B4978">
      <w:pPr>
        <w:spacing w:before="12" w:line="254" w:lineRule="exact"/>
        <w:textAlignment w:val="baseline"/>
        <w:rPr>
          <w:rFonts w:ascii="Gill Sans MT" w:eastAsia="Verdana" w:hAnsi="Gill Sans MT"/>
          <w:color w:val="000000"/>
          <w:spacing w:val="-9"/>
          <w:sz w:val="24"/>
          <w:szCs w:val="24"/>
        </w:rPr>
      </w:pPr>
      <w:r w:rsidRPr="008E7B92">
        <w:rPr>
          <w:rFonts w:ascii="Gill Sans MT" w:eastAsia="Verdana" w:hAnsi="Gill Sans MT"/>
          <w:color w:val="000000"/>
          <w:spacing w:val="-9"/>
          <w:sz w:val="24"/>
          <w:szCs w:val="24"/>
        </w:rPr>
        <w:t>generally,</w:t>
      </w:r>
      <w:r w:rsidR="004B4978" w:rsidRPr="008E7B92">
        <w:rPr>
          <w:rFonts w:ascii="Gill Sans MT" w:eastAsia="Verdana" w:hAnsi="Gill Sans MT"/>
          <w:color w:val="000000"/>
          <w:spacing w:val="-9"/>
          <w:sz w:val="24"/>
          <w:szCs w:val="24"/>
        </w:rPr>
        <w:t xml:space="preserve"> i</w:t>
      </w:r>
      <w:r w:rsidRPr="008E7B92">
        <w:rPr>
          <w:rFonts w:ascii="Gill Sans MT" w:eastAsia="Verdana" w:hAnsi="Gill Sans MT"/>
          <w:color w:val="000000"/>
          <w:spacing w:val="-7"/>
          <w:sz w:val="24"/>
          <w:szCs w:val="24"/>
        </w:rPr>
        <w:t>f you discover a fire:</w:t>
      </w:r>
    </w:p>
    <w:p w:rsidR="00CD7AF2" w:rsidRPr="008E7B92" w:rsidRDefault="003977C8">
      <w:pPr>
        <w:numPr>
          <w:ilvl w:val="0"/>
          <w:numId w:val="1"/>
        </w:numPr>
        <w:tabs>
          <w:tab w:val="clear" w:pos="360"/>
          <w:tab w:val="left" w:pos="720"/>
        </w:tabs>
        <w:spacing w:before="265" w:line="261" w:lineRule="exact"/>
        <w:ind w:left="720" w:hanging="360"/>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Operate the fire alarm by breaking the nearest break glass</w:t>
      </w:r>
    </w:p>
    <w:p w:rsidR="00CD7AF2" w:rsidRPr="008E7B92" w:rsidRDefault="003977C8">
      <w:pPr>
        <w:numPr>
          <w:ilvl w:val="0"/>
          <w:numId w:val="1"/>
        </w:numPr>
        <w:tabs>
          <w:tab w:val="clear" w:pos="360"/>
          <w:tab w:val="left" w:pos="720"/>
        </w:tabs>
        <w:spacing w:before="5" w:line="254" w:lineRule="exact"/>
        <w:ind w:left="720" w:hanging="360"/>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 xml:space="preserve">Phone the </w:t>
      </w:r>
      <w:r w:rsidRPr="008E7B92">
        <w:rPr>
          <w:rFonts w:ascii="Gill Sans MT" w:eastAsia="Verdana" w:hAnsi="Gill Sans MT"/>
          <w:b/>
          <w:color w:val="000000"/>
          <w:spacing w:val="-5"/>
          <w:sz w:val="24"/>
          <w:szCs w:val="24"/>
        </w:rPr>
        <w:t xml:space="preserve">999, </w:t>
      </w:r>
      <w:r w:rsidRPr="008E7B92">
        <w:rPr>
          <w:rFonts w:ascii="Gill Sans MT" w:eastAsia="Verdana" w:hAnsi="Gill Sans MT"/>
          <w:color w:val="000000"/>
          <w:spacing w:val="-5"/>
          <w:sz w:val="24"/>
          <w:szCs w:val="24"/>
        </w:rPr>
        <w:t>raise the alarm and then inform the Lodge</w:t>
      </w:r>
    </w:p>
    <w:p w:rsidR="00CD7AF2" w:rsidRPr="008E7B92" w:rsidRDefault="003977C8">
      <w:pPr>
        <w:numPr>
          <w:ilvl w:val="0"/>
          <w:numId w:val="1"/>
        </w:numPr>
        <w:tabs>
          <w:tab w:val="clear" w:pos="360"/>
          <w:tab w:val="left" w:pos="720"/>
        </w:tabs>
        <w:spacing w:before="6" w:line="260" w:lineRule="exact"/>
        <w:ind w:left="720" w:hanging="360"/>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Leave the building by the nearest available exit route closing windows and doors behind you if there is time</w:t>
      </w:r>
    </w:p>
    <w:p w:rsidR="00CD7AF2" w:rsidRPr="008E7B92" w:rsidRDefault="003977C8">
      <w:pPr>
        <w:numPr>
          <w:ilvl w:val="0"/>
          <w:numId w:val="2"/>
        </w:numPr>
        <w:tabs>
          <w:tab w:val="clear" w:pos="288"/>
          <w:tab w:val="left" w:pos="720"/>
        </w:tabs>
        <w:spacing w:line="259" w:lineRule="exact"/>
        <w:ind w:left="720" w:right="72"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Do not attempt to fight the fire with a fire extinguisher unless you have been trained AND it is safe to do so. Only try to fight a small fire and make sure your escape route is clear in case th</w:t>
      </w:r>
      <w:r w:rsidR="00703C1E">
        <w:rPr>
          <w:rFonts w:ascii="Gill Sans MT" w:eastAsia="Verdana" w:hAnsi="Gill Sans MT"/>
          <w:color w:val="000000"/>
          <w:spacing w:val="-4"/>
          <w:sz w:val="24"/>
          <w:szCs w:val="24"/>
        </w:rPr>
        <w:t>e fire escalates out of control</w:t>
      </w:r>
    </w:p>
    <w:p w:rsidR="00CD7AF2" w:rsidRPr="008E7B92" w:rsidRDefault="003977C8">
      <w:pPr>
        <w:numPr>
          <w:ilvl w:val="0"/>
          <w:numId w:val="2"/>
        </w:numPr>
        <w:tabs>
          <w:tab w:val="clear" w:pos="288"/>
          <w:tab w:val="left" w:pos="720"/>
        </w:tabs>
        <w:spacing w:line="258" w:lineRule="exact"/>
        <w:ind w:left="720" w:hanging="288"/>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Go to the assembly area for the building and await further instructio</w:t>
      </w:r>
      <w:r w:rsidR="00703C1E">
        <w:rPr>
          <w:rFonts w:ascii="Gill Sans MT" w:eastAsia="Verdana" w:hAnsi="Gill Sans MT"/>
          <w:color w:val="000000"/>
          <w:spacing w:val="-5"/>
          <w:sz w:val="24"/>
          <w:szCs w:val="24"/>
        </w:rPr>
        <w:t>ns</w:t>
      </w:r>
    </w:p>
    <w:p w:rsidR="00CD7AF2" w:rsidRPr="008E7B92" w:rsidRDefault="003977C8">
      <w:pPr>
        <w:spacing w:before="268" w:line="263" w:lineRule="exact"/>
        <w:textAlignment w:val="baseline"/>
        <w:rPr>
          <w:rFonts w:ascii="Gill Sans MT" w:eastAsia="Verdana" w:hAnsi="Gill Sans MT"/>
          <w:color w:val="000000"/>
          <w:spacing w:val="-8"/>
          <w:sz w:val="24"/>
          <w:szCs w:val="24"/>
        </w:rPr>
      </w:pPr>
      <w:r w:rsidRPr="008E7B92">
        <w:rPr>
          <w:rFonts w:ascii="Gill Sans MT" w:eastAsia="Verdana" w:hAnsi="Gill Sans MT"/>
          <w:color w:val="000000"/>
          <w:spacing w:val="-8"/>
          <w:sz w:val="24"/>
          <w:szCs w:val="24"/>
        </w:rPr>
        <w:t>If the fire alarm sounds:</w:t>
      </w:r>
    </w:p>
    <w:p w:rsidR="00CD7AF2" w:rsidRPr="008E7B92" w:rsidRDefault="003977C8">
      <w:pPr>
        <w:numPr>
          <w:ilvl w:val="0"/>
          <w:numId w:val="2"/>
        </w:numPr>
        <w:tabs>
          <w:tab w:val="clear" w:pos="288"/>
          <w:tab w:val="left" w:pos="720"/>
        </w:tabs>
        <w:spacing w:before="264" w:line="263" w:lineRule="exact"/>
        <w:ind w:left="720" w:hanging="288"/>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lastRenderedPageBreak/>
        <w:t>Leave the building by the nearest available exit route closing doors behind you</w:t>
      </w:r>
    </w:p>
    <w:p w:rsidR="00CD7AF2" w:rsidRPr="008E7B92" w:rsidRDefault="003977C8">
      <w:pPr>
        <w:numPr>
          <w:ilvl w:val="0"/>
          <w:numId w:val="2"/>
        </w:numPr>
        <w:tabs>
          <w:tab w:val="clear" w:pos="288"/>
          <w:tab w:val="left" w:pos="720"/>
        </w:tabs>
        <w:spacing w:line="259" w:lineRule="exact"/>
        <w:ind w:left="720" w:hanging="288"/>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Go to the assembly area for the building and await further instructions.</w:t>
      </w:r>
    </w:p>
    <w:p w:rsidR="00CD7AF2" w:rsidRPr="008E7B92" w:rsidRDefault="003977C8">
      <w:pPr>
        <w:spacing w:before="243" w:line="274" w:lineRule="exact"/>
        <w:ind w:right="216"/>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Fire</w:t>
      </w:r>
      <w:r w:rsidR="00703C1E">
        <w:rPr>
          <w:rFonts w:ascii="Gill Sans MT" w:eastAsia="Verdana" w:hAnsi="Gill Sans MT"/>
          <w:color w:val="000000"/>
          <w:sz w:val="24"/>
          <w:szCs w:val="24"/>
        </w:rPr>
        <w:t xml:space="preserve"> and/or smoke</w:t>
      </w:r>
      <w:r w:rsidRPr="008E7B92">
        <w:rPr>
          <w:rFonts w:ascii="Gill Sans MT" w:eastAsia="Verdana" w:hAnsi="Gill Sans MT"/>
          <w:color w:val="000000"/>
          <w:sz w:val="24"/>
          <w:szCs w:val="24"/>
        </w:rPr>
        <w:t xml:space="preserve"> can injure </w:t>
      </w:r>
      <w:r w:rsidR="008E7B92">
        <w:rPr>
          <w:rFonts w:ascii="Gill Sans MT" w:eastAsia="Verdana" w:hAnsi="Gill Sans MT"/>
          <w:color w:val="000000"/>
          <w:sz w:val="24"/>
          <w:szCs w:val="24"/>
        </w:rPr>
        <w:t>or</w:t>
      </w:r>
      <w:r w:rsidRPr="008E7B92">
        <w:rPr>
          <w:rFonts w:ascii="Gill Sans MT" w:eastAsia="Verdana" w:hAnsi="Gill Sans MT"/>
          <w:color w:val="000000"/>
          <w:sz w:val="24"/>
          <w:szCs w:val="24"/>
        </w:rPr>
        <w:t xml:space="preserve"> kill anyone, no matter what their personal fitness levels</w:t>
      </w:r>
      <w:r w:rsidR="008E7B92">
        <w:rPr>
          <w:rFonts w:ascii="Gill Sans MT" w:eastAsia="Verdana" w:hAnsi="Gill Sans MT"/>
          <w:color w:val="000000"/>
          <w:sz w:val="24"/>
          <w:szCs w:val="24"/>
        </w:rPr>
        <w:t xml:space="preserve"> are, so please do not</w:t>
      </w:r>
      <w:r w:rsidRPr="008E7B92">
        <w:rPr>
          <w:rFonts w:ascii="Gill Sans MT" w:eastAsia="Verdana" w:hAnsi="Gill Sans MT"/>
          <w:color w:val="000000"/>
          <w:sz w:val="24"/>
          <w:szCs w:val="24"/>
        </w:rPr>
        <w:t xml:space="preserve"> take chances.</w:t>
      </w:r>
    </w:p>
    <w:p w:rsidR="00CD7AF2" w:rsidRPr="008E7B92" w:rsidRDefault="003977C8">
      <w:pPr>
        <w:spacing w:before="253" w:line="263" w:lineRule="exact"/>
        <w:ind w:right="72"/>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Remember that fire alarms, detectors and extinguishers are there to save lives so if you notice any faults or damage to essential equipment please report it to the caretaker immediately. Misuse may render the equipment inoperable when needed in an emergency. Improper use is a criminal offence and could result in disciplinary action by the College.</w:t>
      </w:r>
    </w:p>
    <w:p w:rsidR="00CD7AF2" w:rsidRPr="008E7B92" w:rsidRDefault="003977C8">
      <w:pPr>
        <w:spacing w:before="262" w:line="263" w:lineRule="exact"/>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Prevent fire by</w:t>
      </w:r>
    </w:p>
    <w:p w:rsidR="00CD7AF2" w:rsidRPr="008E7B92" w:rsidRDefault="00184D13">
      <w:pPr>
        <w:numPr>
          <w:ilvl w:val="0"/>
          <w:numId w:val="2"/>
        </w:numPr>
        <w:tabs>
          <w:tab w:val="clear" w:pos="288"/>
          <w:tab w:val="left" w:pos="720"/>
        </w:tabs>
        <w:spacing w:before="263" w:line="263" w:lineRule="exact"/>
        <w:ind w:left="720" w:hanging="288"/>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Cook</w:t>
      </w:r>
      <w:r w:rsidR="003977C8" w:rsidRPr="008E7B92">
        <w:rPr>
          <w:rFonts w:ascii="Gill Sans MT" w:eastAsia="Verdana" w:hAnsi="Gill Sans MT"/>
          <w:color w:val="000000"/>
          <w:spacing w:val="-6"/>
          <w:sz w:val="24"/>
          <w:szCs w:val="24"/>
        </w:rPr>
        <w:t xml:space="preserve"> in designated kitchens only</w:t>
      </w:r>
    </w:p>
    <w:p w:rsidR="00CD7AF2" w:rsidRPr="008E7B92" w:rsidRDefault="003977C8">
      <w:pPr>
        <w:numPr>
          <w:ilvl w:val="0"/>
          <w:numId w:val="2"/>
        </w:numPr>
        <w:tabs>
          <w:tab w:val="clear" w:pos="288"/>
          <w:tab w:val="left" w:pos="720"/>
        </w:tabs>
        <w:spacing w:line="259" w:lineRule="exact"/>
        <w:ind w:left="720" w:hanging="288"/>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Smoke only in designated areas and ensure that cigarettes are properly extinguished</w:t>
      </w:r>
    </w:p>
    <w:p w:rsidR="00CD7AF2" w:rsidRPr="008E7B92" w:rsidRDefault="003977C8">
      <w:pPr>
        <w:numPr>
          <w:ilvl w:val="0"/>
          <w:numId w:val="2"/>
        </w:numPr>
        <w:tabs>
          <w:tab w:val="clear" w:pos="288"/>
          <w:tab w:val="left" w:pos="720"/>
        </w:tabs>
        <w:spacing w:line="252" w:lineRule="exact"/>
        <w:ind w:left="720" w:hanging="288"/>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Do not use naked flames such as candles, oil burners, and incense</w:t>
      </w:r>
    </w:p>
    <w:p w:rsidR="00CD7AF2" w:rsidRPr="008E7B92" w:rsidRDefault="003977C8">
      <w:pPr>
        <w:numPr>
          <w:ilvl w:val="0"/>
          <w:numId w:val="2"/>
        </w:numPr>
        <w:tabs>
          <w:tab w:val="clear" w:pos="288"/>
          <w:tab w:val="left" w:pos="720"/>
        </w:tabs>
        <w:spacing w:before="3" w:line="263" w:lineRule="exact"/>
        <w:ind w:left="720" w:hanging="288"/>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Ensure that all electrical items are correctly wired and in good working order</w:t>
      </w:r>
    </w:p>
    <w:p w:rsidR="00CD7AF2" w:rsidRPr="008E7B92" w:rsidRDefault="003977C8">
      <w:pPr>
        <w:numPr>
          <w:ilvl w:val="0"/>
          <w:numId w:val="2"/>
        </w:numPr>
        <w:tabs>
          <w:tab w:val="clear" w:pos="288"/>
          <w:tab w:val="left" w:pos="720"/>
        </w:tabs>
        <w:spacing w:line="262" w:lineRule="exact"/>
        <w:ind w:left="720" w:right="576" w:hanging="288"/>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Keep all light bulbs (including fairy-lights) away from any flammable objects such as curtains or clothing</w:t>
      </w:r>
    </w:p>
    <w:p w:rsidR="00CD7AF2" w:rsidRPr="00703C1E" w:rsidRDefault="003977C8">
      <w:pPr>
        <w:spacing w:before="270" w:line="252" w:lineRule="exact"/>
        <w:textAlignment w:val="baseline"/>
        <w:rPr>
          <w:rFonts w:ascii="Gill Sans MT" w:eastAsia="Verdana" w:hAnsi="Gill Sans MT"/>
          <w:b/>
          <w:color w:val="000000"/>
          <w:spacing w:val="11"/>
          <w:sz w:val="24"/>
          <w:szCs w:val="24"/>
          <w:u w:val="single"/>
        </w:rPr>
      </w:pPr>
      <w:r w:rsidRPr="00703C1E">
        <w:rPr>
          <w:rFonts w:ascii="Gill Sans MT" w:eastAsia="Verdana" w:hAnsi="Gill Sans MT"/>
          <w:b/>
          <w:color w:val="000000"/>
          <w:spacing w:val="11"/>
          <w:sz w:val="24"/>
          <w:szCs w:val="24"/>
          <w:u w:val="single"/>
        </w:rPr>
        <w:t xml:space="preserve">Electricity </w:t>
      </w:r>
    </w:p>
    <w:p w:rsidR="00CD7AF2" w:rsidRPr="008E7B92" w:rsidRDefault="003977C8" w:rsidP="004B4978">
      <w:pPr>
        <w:spacing w:line="264" w:lineRule="exact"/>
        <w:textAlignment w:val="baseline"/>
        <w:rPr>
          <w:rFonts w:ascii="Gill Sans MT" w:eastAsia="Verdana" w:hAnsi="Gill Sans MT"/>
          <w:color w:val="000000"/>
          <w:spacing w:val="-7"/>
          <w:sz w:val="24"/>
          <w:szCs w:val="24"/>
        </w:rPr>
      </w:pPr>
      <w:r w:rsidRPr="008E7B92">
        <w:rPr>
          <w:rFonts w:ascii="Gill Sans MT" w:eastAsia="Verdana" w:hAnsi="Gill Sans MT"/>
          <w:color w:val="000000"/>
          <w:spacing w:val="-7"/>
          <w:sz w:val="24"/>
          <w:szCs w:val="24"/>
        </w:rPr>
        <w:t>Electricity kills quickly and indiscriminately if mishandled. It can also cause nasty burns, fires, and</w:t>
      </w:r>
      <w:r w:rsidR="004B4978" w:rsidRPr="008E7B92">
        <w:rPr>
          <w:rFonts w:ascii="Gill Sans MT" w:eastAsia="Verdana" w:hAnsi="Gill Sans MT"/>
          <w:color w:val="000000"/>
          <w:spacing w:val="-7"/>
          <w:sz w:val="24"/>
          <w:szCs w:val="24"/>
        </w:rPr>
        <w:t xml:space="preserve"> </w:t>
      </w:r>
      <w:r w:rsidR="008E7B92">
        <w:rPr>
          <w:rFonts w:ascii="Gill Sans MT" w:eastAsia="Verdana" w:hAnsi="Gill Sans MT"/>
          <w:color w:val="000000"/>
          <w:spacing w:val="-5"/>
          <w:sz w:val="24"/>
          <w:szCs w:val="24"/>
        </w:rPr>
        <w:t>other damage. Do not</w:t>
      </w:r>
      <w:r w:rsidRPr="008E7B92">
        <w:rPr>
          <w:rFonts w:ascii="Gill Sans MT" w:eastAsia="Verdana" w:hAnsi="Gill Sans MT"/>
          <w:color w:val="000000"/>
          <w:spacing w:val="-5"/>
          <w:sz w:val="24"/>
          <w:szCs w:val="24"/>
        </w:rPr>
        <w:t xml:space="preserve"> get complacent, follow some simple good practices:</w:t>
      </w:r>
    </w:p>
    <w:p w:rsidR="00CD7AF2" w:rsidRPr="008E7B92" w:rsidRDefault="003977C8">
      <w:pPr>
        <w:numPr>
          <w:ilvl w:val="0"/>
          <w:numId w:val="2"/>
        </w:numPr>
        <w:tabs>
          <w:tab w:val="clear" w:pos="288"/>
          <w:tab w:val="left" w:pos="720"/>
        </w:tabs>
        <w:spacing w:before="263" w:line="263" w:lineRule="exact"/>
        <w:ind w:left="720" w:hanging="288"/>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Switch off appliances that are in daily use at the socket after use</w:t>
      </w:r>
    </w:p>
    <w:p w:rsidR="00CD7AF2" w:rsidRPr="008E7B92" w:rsidRDefault="003977C8">
      <w:pPr>
        <w:numPr>
          <w:ilvl w:val="0"/>
          <w:numId w:val="2"/>
        </w:numPr>
        <w:tabs>
          <w:tab w:val="clear" w:pos="288"/>
          <w:tab w:val="left" w:pos="720"/>
        </w:tabs>
        <w:spacing w:line="252" w:lineRule="exact"/>
        <w:ind w:left="720" w:hanging="288"/>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Switch off and unplug appliances that are used less often</w:t>
      </w:r>
    </w:p>
    <w:p w:rsidR="00CD7AF2" w:rsidRPr="008E7B92" w:rsidRDefault="003977C8">
      <w:pPr>
        <w:numPr>
          <w:ilvl w:val="0"/>
          <w:numId w:val="2"/>
        </w:numPr>
        <w:tabs>
          <w:tab w:val="clear" w:pos="288"/>
          <w:tab w:val="left" w:pos="720"/>
        </w:tabs>
        <w:spacing w:before="3" w:line="263" w:lineRule="exact"/>
        <w:ind w:left="720"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Only use the appliance for its intended purpose</w:t>
      </w:r>
    </w:p>
    <w:p w:rsidR="00CD7AF2" w:rsidRPr="008E7B92" w:rsidRDefault="003977C8">
      <w:pPr>
        <w:numPr>
          <w:ilvl w:val="0"/>
          <w:numId w:val="2"/>
        </w:numPr>
        <w:tabs>
          <w:tab w:val="clear" w:pos="288"/>
          <w:tab w:val="left" w:pos="720"/>
        </w:tabs>
        <w:spacing w:line="259" w:lineRule="exact"/>
        <w:ind w:left="720" w:hanging="288"/>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Use the appliance in a safe and stable position</w:t>
      </w:r>
    </w:p>
    <w:p w:rsidR="00CD7AF2" w:rsidRPr="008E7B92" w:rsidRDefault="003977C8">
      <w:pPr>
        <w:numPr>
          <w:ilvl w:val="0"/>
          <w:numId w:val="2"/>
        </w:numPr>
        <w:tabs>
          <w:tab w:val="clear" w:pos="288"/>
          <w:tab w:val="left" w:pos="720"/>
        </w:tabs>
        <w:spacing w:line="262" w:lineRule="exact"/>
        <w:ind w:left="720" w:hanging="288"/>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Do not place items on an electrical appliance that could cause it to overheat or obstruct cooling air supplies</w:t>
      </w:r>
    </w:p>
    <w:p w:rsidR="00CD7AF2" w:rsidRPr="008E7B92" w:rsidRDefault="003977C8">
      <w:pPr>
        <w:numPr>
          <w:ilvl w:val="0"/>
          <w:numId w:val="2"/>
        </w:numPr>
        <w:tabs>
          <w:tab w:val="clear" w:pos="288"/>
          <w:tab w:val="left" w:pos="720"/>
        </w:tabs>
        <w:spacing w:line="263" w:lineRule="exact"/>
        <w:ind w:left="720" w:right="216" w:hanging="288"/>
        <w:jc w:val="both"/>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Position leads, extension leads and plugs carefully to avoid tripping hazards and so that you can reach the socket to switch off quickly if something goes wrong</w:t>
      </w:r>
    </w:p>
    <w:p w:rsidR="00CD7AF2" w:rsidRPr="008E7B92" w:rsidRDefault="003977C8">
      <w:pPr>
        <w:numPr>
          <w:ilvl w:val="0"/>
          <w:numId w:val="2"/>
        </w:numPr>
        <w:tabs>
          <w:tab w:val="clear" w:pos="288"/>
          <w:tab w:val="left" w:pos="720"/>
        </w:tabs>
        <w:spacing w:line="260" w:lineRule="exact"/>
        <w:ind w:left="720" w:hanging="288"/>
        <w:jc w:val="both"/>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If you use a multi-socket extension lead do not overload it and make sure it is fused</w:t>
      </w:r>
    </w:p>
    <w:p w:rsidR="00CD7AF2" w:rsidRPr="008E7B92" w:rsidRDefault="003977C8">
      <w:pPr>
        <w:numPr>
          <w:ilvl w:val="0"/>
          <w:numId w:val="2"/>
        </w:numPr>
        <w:tabs>
          <w:tab w:val="clear" w:pos="288"/>
          <w:tab w:val="left" w:pos="720"/>
        </w:tabs>
        <w:spacing w:line="259" w:lineRule="exact"/>
        <w:ind w:left="720" w:hanging="288"/>
        <w:jc w:val="both"/>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One extension lead is enough! Never add a further extension lead</w:t>
      </w:r>
    </w:p>
    <w:p w:rsidR="00CD7AF2" w:rsidRPr="008E7B92" w:rsidRDefault="003977C8">
      <w:pPr>
        <w:numPr>
          <w:ilvl w:val="0"/>
          <w:numId w:val="2"/>
        </w:numPr>
        <w:tabs>
          <w:tab w:val="clear" w:pos="288"/>
          <w:tab w:val="left" w:pos="720"/>
        </w:tabs>
        <w:spacing w:line="261" w:lineRule="exact"/>
        <w:ind w:left="720" w:right="72" w:hanging="288"/>
        <w:jc w:val="both"/>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Use an extension lead of appropriate length, but always fully uncoil a wind-up extension lead before use</w:t>
      </w:r>
    </w:p>
    <w:p w:rsidR="00CD7AF2" w:rsidRPr="008E7B92" w:rsidRDefault="003977C8">
      <w:pPr>
        <w:numPr>
          <w:ilvl w:val="0"/>
          <w:numId w:val="2"/>
        </w:numPr>
        <w:tabs>
          <w:tab w:val="clear" w:pos="288"/>
          <w:tab w:val="left" w:pos="720"/>
        </w:tabs>
        <w:spacing w:line="260" w:lineRule="exact"/>
        <w:ind w:left="720" w:right="216" w:hanging="288"/>
        <w:jc w:val="both"/>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Report any damaged sockets, light switches or other fittings and do not use them until they have been competently repaired</w:t>
      </w:r>
    </w:p>
    <w:p w:rsidR="00184D13" w:rsidRPr="008E7B92" w:rsidRDefault="003977C8" w:rsidP="00871AD1">
      <w:pPr>
        <w:numPr>
          <w:ilvl w:val="0"/>
          <w:numId w:val="2"/>
        </w:numPr>
        <w:tabs>
          <w:tab w:val="clear" w:pos="288"/>
          <w:tab w:val="left" w:pos="720"/>
        </w:tabs>
        <w:spacing w:before="3" w:line="259" w:lineRule="exact"/>
        <w:ind w:left="720" w:right="72"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z w:val="24"/>
          <w:szCs w:val="24"/>
        </w:rPr>
        <w:t xml:space="preserve">Visually check electrical appliances before use </w:t>
      </w:r>
      <w:r w:rsidR="008E7B92">
        <w:rPr>
          <w:rFonts w:ascii="Gill Sans MT" w:eastAsia="Verdana" w:hAnsi="Gill Sans MT"/>
          <w:color w:val="000000"/>
          <w:sz w:val="24"/>
          <w:szCs w:val="24"/>
        </w:rPr>
        <w:t xml:space="preserve">(see checklist below) and do not </w:t>
      </w:r>
      <w:r w:rsidRPr="008E7B92">
        <w:rPr>
          <w:rFonts w:ascii="Gill Sans MT" w:eastAsia="Verdana" w:hAnsi="Gill Sans MT"/>
          <w:color w:val="000000"/>
          <w:sz w:val="24"/>
          <w:szCs w:val="24"/>
        </w:rPr>
        <w:t>risk using one wh</w:t>
      </w:r>
      <w:r w:rsidR="008E7B92">
        <w:rPr>
          <w:rFonts w:ascii="Gill Sans MT" w:eastAsia="Verdana" w:hAnsi="Gill Sans MT"/>
          <w:color w:val="000000"/>
          <w:sz w:val="24"/>
          <w:szCs w:val="24"/>
        </w:rPr>
        <w:t>ere you can see something wrong</w:t>
      </w:r>
      <w:r w:rsidRPr="008E7B92">
        <w:rPr>
          <w:rFonts w:ascii="Gill Sans MT" w:eastAsia="Verdana" w:hAnsi="Gill Sans MT"/>
          <w:color w:val="000000"/>
          <w:sz w:val="24"/>
          <w:szCs w:val="24"/>
        </w:rPr>
        <w:t xml:space="preserve"> (95% of faults on portable electrical appliances can be seen)</w:t>
      </w:r>
      <w:r w:rsidR="008E7B92">
        <w:rPr>
          <w:rFonts w:ascii="Gill Sans MT" w:eastAsia="Verdana" w:hAnsi="Gill Sans MT"/>
          <w:color w:val="000000"/>
          <w:sz w:val="24"/>
          <w:szCs w:val="24"/>
        </w:rPr>
        <w:t>.</w:t>
      </w:r>
    </w:p>
    <w:p w:rsidR="00184D13" w:rsidRPr="008E7B92" w:rsidRDefault="00184D13" w:rsidP="00184D13">
      <w:pPr>
        <w:tabs>
          <w:tab w:val="left" w:pos="288"/>
          <w:tab w:val="left" w:pos="720"/>
        </w:tabs>
        <w:spacing w:before="3" w:line="260" w:lineRule="exact"/>
        <w:ind w:left="432" w:right="504"/>
        <w:textAlignment w:val="baseline"/>
        <w:rPr>
          <w:rFonts w:ascii="Gill Sans MT" w:eastAsia="Verdana" w:hAnsi="Gill Sans MT"/>
          <w:color w:val="000000"/>
          <w:sz w:val="24"/>
          <w:szCs w:val="24"/>
        </w:rPr>
      </w:pPr>
    </w:p>
    <w:p w:rsidR="00CD7AF2" w:rsidRPr="008E7B92" w:rsidRDefault="003977C8" w:rsidP="00184D13">
      <w:pPr>
        <w:tabs>
          <w:tab w:val="left" w:pos="720"/>
        </w:tabs>
        <w:spacing w:before="3" w:line="260" w:lineRule="exact"/>
        <w:ind w:right="504"/>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Remember to switch off and unplug any appliance before you carry out the following visual checks:</w:t>
      </w:r>
    </w:p>
    <w:p w:rsidR="00CD7AF2" w:rsidRPr="008E7B92" w:rsidRDefault="003977C8">
      <w:pPr>
        <w:spacing w:before="262" w:line="262" w:lineRule="exact"/>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Appliance</w:t>
      </w:r>
    </w:p>
    <w:p w:rsidR="00CD7AF2" w:rsidRPr="008E7B92" w:rsidRDefault="003977C8" w:rsidP="00703C1E">
      <w:pPr>
        <w:numPr>
          <w:ilvl w:val="0"/>
          <w:numId w:val="1"/>
        </w:numPr>
        <w:tabs>
          <w:tab w:val="clear" w:pos="360"/>
          <w:tab w:val="left" w:pos="720"/>
        </w:tabs>
        <w:spacing w:line="262" w:lineRule="exact"/>
        <w:ind w:left="714" w:hanging="357"/>
        <w:textAlignment w:val="baseline"/>
        <w:rPr>
          <w:rFonts w:ascii="Gill Sans MT" w:eastAsia="Verdana" w:hAnsi="Gill Sans MT"/>
          <w:color w:val="000000"/>
          <w:spacing w:val="-7"/>
          <w:sz w:val="24"/>
          <w:szCs w:val="24"/>
        </w:rPr>
      </w:pPr>
      <w:r w:rsidRPr="008E7B92">
        <w:rPr>
          <w:rFonts w:ascii="Gill Sans MT" w:eastAsia="Verdana" w:hAnsi="Gill Sans MT"/>
          <w:color w:val="000000"/>
          <w:spacing w:val="-7"/>
          <w:sz w:val="24"/>
          <w:szCs w:val="24"/>
        </w:rPr>
        <w:t>Obvious damage to casing</w:t>
      </w:r>
    </w:p>
    <w:p w:rsidR="00CD7AF2" w:rsidRPr="008E7B92" w:rsidRDefault="003977C8">
      <w:pPr>
        <w:numPr>
          <w:ilvl w:val="0"/>
          <w:numId w:val="1"/>
        </w:numPr>
        <w:tabs>
          <w:tab w:val="clear" w:pos="360"/>
          <w:tab w:val="left" w:pos="720"/>
        </w:tabs>
        <w:spacing w:before="2" w:line="262" w:lineRule="exact"/>
        <w:ind w:left="720" w:right="216" w:hanging="360"/>
        <w:jc w:val="both"/>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Obvious damage to grommet, sleeving or other protection at the point where the lead passes through the casing</w:t>
      </w:r>
    </w:p>
    <w:p w:rsidR="00CD7AF2" w:rsidRPr="008E7B92" w:rsidRDefault="003977C8">
      <w:pPr>
        <w:numPr>
          <w:ilvl w:val="0"/>
          <w:numId w:val="1"/>
        </w:numPr>
        <w:tabs>
          <w:tab w:val="clear" w:pos="360"/>
          <w:tab w:val="left" w:pos="720"/>
        </w:tabs>
        <w:spacing w:line="257" w:lineRule="exact"/>
        <w:ind w:left="720" w:hanging="360"/>
        <w:jc w:val="both"/>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Obvious damage to switches</w:t>
      </w:r>
    </w:p>
    <w:p w:rsidR="00CD7AF2" w:rsidRPr="008E7B92" w:rsidRDefault="003977C8">
      <w:pPr>
        <w:numPr>
          <w:ilvl w:val="0"/>
          <w:numId w:val="1"/>
        </w:numPr>
        <w:tabs>
          <w:tab w:val="clear" w:pos="360"/>
          <w:tab w:val="left" w:pos="720"/>
        </w:tabs>
        <w:spacing w:line="261" w:lineRule="exact"/>
        <w:ind w:left="720" w:hanging="360"/>
        <w:jc w:val="both"/>
        <w:textAlignment w:val="baseline"/>
        <w:rPr>
          <w:rFonts w:ascii="Gill Sans MT" w:eastAsia="Verdana" w:hAnsi="Gill Sans MT"/>
          <w:color w:val="000000"/>
          <w:spacing w:val="-2"/>
          <w:sz w:val="24"/>
          <w:szCs w:val="24"/>
        </w:rPr>
      </w:pPr>
      <w:r w:rsidRPr="008E7B92">
        <w:rPr>
          <w:rFonts w:ascii="Gill Sans MT" w:eastAsia="Verdana" w:hAnsi="Gill Sans MT"/>
          <w:color w:val="000000"/>
          <w:spacing w:val="-2"/>
          <w:sz w:val="24"/>
          <w:szCs w:val="24"/>
        </w:rPr>
        <w:t>Loose screws or other parts</w:t>
      </w:r>
    </w:p>
    <w:p w:rsidR="00CD7AF2" w:rsidRPr="008E7B92" w:rsidRDefault="003977C8">
      <w:pPr>
        <w:numPr>
          <w:ilvl w:val="0"/>
          <w:numId w:val="1"/>
        </w:numPr>
        <w:tabs>
          <w:tab w:val="clear" w:pos="360"/>
          <w:tab w:val="left" w:pos="720"/>
        </w:tabs>
        <w:spacing w:before="5" w:line="262" w:lineRule="exact"/>
        <w:ind w:left="720" w:hanging="360"/>
        <w:jc w:val="both"/>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Water damage, evidence of past spills of liquid or other contamination.</w:t>
      </w:r>
    </w:p>
    <w:p w:rsidR="00CD7AF2" w:rsidRPr="008E7B92" w:rsidRDefault="003977C8">
      <w:pPr>
        <w:spacing w:before="259" w:line="262" w:lineRule="exact"/>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lastRenderedPageBreak/>
        <w:t>Leads</w:t>
      </w:r>
    </w:p>
    <w:p w:rsidR="00CD7AF2" w:rsidRPr="008E7B92" w:rsidRDefault="003977C8" w:rsidP="00703C1E">
      <w:pPr>
        <w:numPr>
          <w:ilvl w:val="0"/>
          <w:numId w:val="1"/>
        </w:numPr>
        <w:tabs>
          <w:tab w:val="clear" w:pos="360"/>
          <w:tab w:val="left" w:pos="720"/>
        </w:tabs>
        <w:spacing w:line="262" w:lineRule="exact"/>
        <w:ind w:left="714" w:hanging="357"/>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Cuts, punctures or abrasion</w:t>
      </w:r>
    </w:p>
    <w:p w:rsidR="00CD7AF2" w:rsidRPr="008E7B92" w:rsidRDefault="003977C8">
      <w:pPr>
        <w:numPr>
          <w:ilvl w:val="0"/>
          <w:numId w:val="1"/>
        </w:numPr>
        <w:tabs>
          <w:tab w:val="clear" w:pos="360"/>
          <w:tab w:val="left" w:pos="720"/>
        </w:tabs>
        <w:spacing w:line="259" w:lineRule="exact"/>
        <w:ind w:left="720" w:hanging="360"/>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Discolouration or distortion which might indicate overheating</w:t>
      </w:r>
    </w:p>
    <w:p w:rsidR="00CD7AF2" w:rsidRPr="008E7B92" w:rsidRDefault="003977C8">
      <w:pPr>
        <w:numPr>
          <w:ilvl w:val="0"/>
          <w:numId w:val="1"/>
        </w:numPr>
        <w:tabs>
          <w:tab w:val="clear" w:pos="360"/>
          <w:tab w:val="left" w:pos="720"/>
        </w:tabs>
        <w:spacing w:line="257" w:lineRule="exact"/>
        <w:ind w:left="720" w:hanging="360"/>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Hardening of the outer insulation</w:t>
      </w:r>
    </w:p>
    <w:p w:rsidR="00CD7AF2" w:rsidRPr="008E7B92" w:rsidRDefault="003977C8">
      <w:pPr>
        <w:numPr>
          <w:ilvl w:val="0"/>
          <w:numId w:val="1"/>
        </w:numPr>
        <w:tabs>
          <w:tab w:val="clear" w:pos="360"/>
          <w:tab w:val="left" w:pos="720"/>
        </w:tabs>
        <w:spacing w:line="258" w:lineRule="exact"/>
        <w:ind w:left="720" w:hanging="360"/>
        <w:textAlignment w:val="baseline"/>
        <w:rPr>
          <w:rFonts w:ascii="Gill Sans MT" w:eastAsia="Verdana" w:hAnsi="Gill Sans MT"/>
          <w:color w:val="000000"/>
          <w:spacing w:val="-9"/>
          <w:sz w:val="24"/>
          <w:szCs w:val="24"/>
        </w:rPr>
      </w:pPr>
      <w:r w:rsidRPr="008E7B92">
        <w:rPr>
          <w:rFonts w:ascii="Gill Sans MT" w:eastAsia="Verdana" w:hAnsi="Gill Sans MT"/>
          <w:color w:val="000000"/>
          <w:spacing w:val="-9"/>
          <w:sz w:val="24"/>
          <w:szCs w:val="24"/>
        </w:rPr>
        <w:t>Kinks</w:t>
      </w:r>
    </w:p>
    <w:p w:rsidR="00CD7AF2" w:rsidRPr="008E7B92" w:rsidRDefault="003977C8">
      <w:pPr>
        <w:numPr>
          <w:ilvl w:val="0"/>
          <w:numId w:val="1"/>
        </w:numPr>
        <w:tabs>
          <w:tab w:val="clear" w:pos="360"/>
          <w:tab w:val="left" w:pos="720"/>
        </w:tabs>
        <w:spacing w:before="8" w:line="262" w:lineRule="exact"/>
        <w:ind w:left="720" w:hanging="360"/>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Taped or other non-standard joints</w:t>
      </w:r>
    </w:p>
    <w:p w:rsidR="00CD7AF2" w:rsidRPr="008E7B92" w:rsidRDefault="003977C8">
      <w:pPr>
        <w:numPr>
          <w:ilvl w:val="0"/>
          <w:numId w:val="1"/>
        </w:numPr>
        <w:tabs>
          <w:tab w:val="clear" w:pos="360"/>
          <w:tab w:val="left" w:pos="720"/>
        </w:tabs>
        <w:spacing w:line="259" w:lineRule="exact"/>
        <w:ind w:left="720" w:hanging="360"/>
        <w:textAlignment w:val="baseline"/>
        <w:rPr>
          <w:rFonts w:ascii="Gill Sans MT" w:eastAsia="Verdana" w:hAnsi="Gill Sans MT"/>
          <w:color w:val="000000"/>
          <w:spacing w:val="-7"/>
          <w:sz w:val="24"/>
          <w:szCs w:val="24"/>
        </w:rPr>
      </w:pPr>
      <w:r w:rsidRPr="008E7B92">
        <w:rPr>
          <w:rFonts w:ascii="Gill Sans MT" w:eastAsia="Verdana" w:hAnsi="Gill Sans MT"/>
          <w:color w:val="000000"/>
          <w:spacing w:val="-7"/>
          <w:sz w:val="24"/>
          <w:szCs w:val="24"/>
        </w:rPr>
        <w:t>In an environment where damage is likely.</w:t>
      </w:r>
    </w:p>
    <w:p w:rsidR="00CD7AF2" w:rsidRPr="008E7B92" w:rsidRDefault="003977C8">
      <w:pPr>
        <w:spacing w:before="264" w:line="262" w:lineRule="exact"/>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Plugs</w:t>
      </w:r>
    </w:p>
    <w:p w:rsidR="00CD7AF2" w:rsidRPr="008E7B92" w:rsidRDefault="003977C8" w:rsidP="00703C1E">
      <w:pPr>
        <w:numPr>
          <w:ilvl w:val="0"/>
          <w:numId w:val="1"/>
        </w:numPr>
        <w:tabs>
          <w:tab w:val="clear" w:pos="360"/>
          <w:tab w:val="left" w:pos="720"/>
        </w:tabs>
        <w:spacing w:line="262" w:lineRule="exact"/>
        <w:ind w:left="714" w:hanging="357"/>
        <w:textAlignment w:val="baseline"/>
        <w:rPr>
          <w:rFonts w:ascii="Gill Sans MT" w:eastAsia="Verdana" w:hAnsi="Gill Sans MT"/>
          <w:color w:val="000000"/>
          <w:spacing w:val="-8"/>
          <w:sz w:val="24"/>
          <w:szCs w:val="24"/>
        </w:rPr>
      </w:pPr>
      <w:r w:rsidRPr="008E7B92">
        <w:rPr>
          <w:rFonts w:ascii="Gill Sans MT" w:eastAsia="Verdana" w:hAnsi="Gill Sans MT"/>
          <w:color w:val="000000"/>
          <w:spacing w:val="-8"/>
          <w:sz w:val="24"/>
          <w:szCs w:val="24"/>
        </w:rPr>
        <w:t>Physical damage, cracks, holes in casing, bent pins</w:t>
      </w:r>
    </w:p>
    <w:p w:rsidR="00CD7AF2" w:rsidRPr="008E7B92" w:rsidRDefault="003977C8">
      <w:pPr>
        <w:numPr>
          <w:ilvl w:val="0"/>
          <w:numId w:val="1"/>
        </w:numPr>
        <w:tabs>
          <w:tab w:val="clear" w:pos="360"/>
          <w:tab w:val="left" w:pos="720"/>
        </w:tabs>
        <w:spacing w:before="5" w:line="262" w:lineRule="exact"/>
        <w:ind w:left="720" w:hanging="360"/>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Discolouration or distortion which may indicate overheating</w:t>
      </w:r>
    </w:p>
    <w:p w:rsidR="00CD7AF2" w:rsidRPr="008E7B92" w:rsidRDefault="003977C8">
      <w:pPr>
        <w:numPr>
          <w:ilvl w:val="0"/>
          <w:numId w:val="1"/>
        </w:numPr>
        <w:tabs>
          <w:tab w:val="clear" w:pos="360"/>
          <w:tab w:val="left" w:pos="720"/>
        </w:tabs>
        <w:spacing w:line="256" w:lineRule="exact"/>
        <w:ind w:left="720" w:right="72" w:hanging="360"/>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Outer insulation layer of lead is not secured within the plug casing, or if you can see the coloured insulation on the wires.</w:t>
      </w:r>
    </w:p>
    <w:p w:rsidR="00624003" w:rsidRPr="008E7B92" w:rsidRDefault="00624003" w:rsidP="00624003">
      <w:pPr>
        <w:spacing w:before="271" w:line="243" w:lineRule="exact"/>
        <w:textAlignment w:val="baseline"/>
        <w:rPr>
          <w:rFonts w:ascii="Gill Sans MT" w:eastAsia="Verdana" w:hAnsi="Gill Sans MT"/>
          <w:b/>
          <w:color w:val="000000"/>
          <w:spacing w:val="-2"/>
          <w:sz w:val="24"/>
          <w:szCs w:val="24"/>
        </w:rPr>
      </w:pPr>
      <w:r w:rsidRPr="00703C1E">
        <w:rPr>
          <w:rFonts w:ascii="Gill Sans MT" w:eastAsia="Verdana" w:hAnsi="Gill Sans MT"/>
          <w:b/>
          <w:color w:val="000000"/>
          <w:spacing w:val="-2"/>
          <w:sz w:val="24"/>
          <w:szCs w:val="24"/>
          <w:u w:val="single"/>
        </w:rPr>
        <w:t>Gas</w:t>
      </w:r>
      <w:r>
        <w:rPr>
          <w:rFonts w:ascii="Gill Sans MT" w:eastAsia="Verdana" w:hAnsi="Gill Sans MT"/>
          <w:b/>
          <w:color w:val="000000"/>
          <w:spacing w:val="-2"/>
          <w:sz w:val="24"/>
          <w:szCs w:val="24"/>
        </w:rPr>
        <w:t xml:space="preserve"> (not relevant to Stevens Close and Hazel Court)</w:t>
      </w:r>
    </w:p>
    <w:p w:rsidR="00624003" w:rsidRPr="00703C1E" w:rsidRDefault="00624003" w:rsidP="00624003">
      <w:pPr>
        <w:spacing w:before="12" w:line="254" w:lineRule="exact"/>
        <w:textAlignment w:val="baseline"/>
        <w:rPr>
          <w:rFonts w:ascii="Gill Sans MT" w:eastAsia="Verdana" w:hAnsi="Gill Sans MT"/>
          <w:color w:val="000000"/>
          <w:spacing w:val="-3"/>
          <w:sz w:val="24"/>
          <w:szCs w:val="24"/>
        </w:rPr>
      </w:pPr>
      <w:r>
        <w:rPr>
          <w:rFonts w:ascii="Gill Sans MT" w:eastAsia="Verdana" w:hAnsi="Gill Sans MT"/>
          <w:color w:val="000000"/>
          <w:spacing w:val="-3"/>
          <w:sz w:val="24"/>
          <w:szCs w:val="24"/>
        </w:rPr>
        <w:t xml:space="preserve">Each flat is provided with an InfoPack that can be found in the kitchen (clear folder hooked in the kitchen). Amongst all other information the InfoPack contains the manual for all appliances provided in the property, including the boiler. It is important that you familiarize yourself with the type of boiler, how it operates and where the leaver to shut </w:t>
      </w:r>
      <w:r w:rsidR="00703C1E">
        <w:rPr>
          <w:rFonts w:ascii="Gill Sans MT" w:eastAsia="Verdana" w:hAnsi="Gill Sans MT"/>
          <w:color w:val="000000"/>
          <w:spacing w:val="-3"/>
          <w:sz w:val="24"/>
          <w:szCs w:val="24"/>
        </w:rPr>
        <w:t xml:space="preserve">off </w:t>
      </w:r>
      <w:r>
        <w:rPr>
          <w:rFonts w:ascii="Gill Sans MT" w:eastAsia="Verdana" w:hAnsi="Gill Sans MT"/>
          <w:color w:val="000000"/>
          <w:spacing w:val="-3"/>
          <w:sz w:val="24"/>
          <w:szCs w:val="24"/>
        </w:rPr>
        <w:t>the gas is located in the flat.</w:t>
      </w:r>
      <w:r w:rsidR="00703C1E">
        <w:rPr>
          <w:rFonts w:ascii="Gill Sans MT" w:eastAsia="Verdana" w:hAnsi="Gill Sans MT"/>
          <w:color w:val="000000"/>
          <w:spacing w:val="-3"/>
          <w:sz w:val="24"/>
          <w:szCs w:val="24"/>
        </w:rPr>
        <w:t xml:space="preserve">  </w:t>
      </w:r>
      <w:r>
        <w:rPr>
          <w:rFonts w:ascii="Gill Sans MT" w:eastAsia="Verdana" w:hAnsi="Gill Sans MT"/>
          <w:color w:val="000000"/>
          <w:spacing w:val="-3"/>
          <w:sz w:val="24"/>
          <w:szCs w:val="24"/>
        </w:rPr>
        <w:t>If you smell gas:</w:t>
      </w:r>
    </w:p>
    <w:p w:rsidR="00624003" w:rsidRPr="008E7B92" w:rsidRDefault="00624003" w:rsidP="00301A66">
      <w:pPr>
        <w:numPr>
          <w:ilvl w:val="0"/>
          <w:numId w:val="1"/>
        </w:numPr>
        <w:tabs>
          <w:tab w:val="clear" w:pos="360"/>
          <w:tab w:val="left" w:pos="720"/>
        </w:tabs>
        <w:spacing w:before="265" w:line="261" w:lineRule="exact"/>
        <w:ind w:left="720" w:hanging="360"/>
        <w:jc w:val="both"/>
        <w:textAlignment w:val="baseline"/>
        <w:rPr>
          <w:rFonts w:ascii="Gill Sans MT" w:eastAsia="Verdana" w:hAnsi="Gill Sans MT"/>
          <w:color w:val="000000"/>
          <w:spacing w:val="-5"/>
          <w:sz w:val="24"/>
          <w:szCs w:val="24"/>
        </w:rPr>
      </w:pPr>
      <w:r>
        <w:rPr>
          <w:rFonts w:ascii="Gill Sans MT" w:eastAsia="Verdana" w:hAnsi="Gill Sans MT"/>
          <w:color w:val="000000"/>
          <w:spacing w:val="-5"/>
          <w:sz w:val="24"/>
          <w:szCs w:val="24"/>
        </w:rPr>
        <w:t xml:space="preserve">Immediately shut </w:t>
      </w:r>
      <w:r w:rsidR="00703C1E">
        <w:rPr>
          <w:rFonts w:ascii="Gill Sans MT" w:eastAsia="Verdana" w:hAnsi="Gill Sans MT"/>
          <w:color w:val="000000"/>
          <w:spacing w:val="-5"/>
          <w:sz w:val="24"/>
          <w:szCs w:val="24"/>
        </w:rPr>
        <w:t xml:space="preserve">off </w:t>
      </w:r>
      <w:r>
        <w:rPr>
          <w:rFonts w:ascii="Gill Sans MT" w:eastAsia="Verdana" w:hAnsi="Gill Sans MT"/>
          <w:color w:val="000000"/>
          <w:spacing w:val="-5"/>
          <w:sz w:val="24"/>
          <w:szCs w:val="24"/>
        </w:rPr>
        <w:t>the gas supply to the property</w:t>
      </w:r>
      <w:r w:rsidR="007C3BDD">
        <w:rPr>
          <w:rFonts w:ascii="Gill Sans MT" w:eastAsia="Verdana" w:hAnsi="Gill Sans MT"/>
          <w:color w:val="000000"/>
          <w:spacing w:val="-5"/>
          <w:sz w:val="24"/>
          <w:szCs w:val="24"/>
        </w:rPr>
        <w:t xml:space="preserve"> (see InfoPack for location of gas lever)</w:t>
      </w:r>
    </w:p>
    <w:p w:rsidR="00624003" w:rsidRDefault="007C3BDD" w:rsidP="00301A66">
      <w:pPr>
        <w:numPr>
          <w:ilvl w:val="0"/>
          <w:numId w:val="1"/>
        </w:numPr>
        <w:tabs>
          <w:tab w:val="clear" w:pos="360"/>
          <w:tab w:val="left" w:pos="720"/>
        </w:tabs>
        <w:spacing w:before="5" w:line="254" w:lineRule="exact"/>
        <w:ind w:left="720" w:hanging="360"/>
        <w:jc w:val="both"/>
        <w:textAlignment w:val="baseline"/>
        <w:rPr>
          <w:rFonts w:ascii="Gill Sans MT" w:eastAsia="Verdana" w:hAnsi="Gill Sans MT"/>
          <w:color w:val="000000"/>
          <w:spacing w:val="-5"/>
          <w:sz w:val="24"/>
          <w:szCs w:val="24"/>
        </w:rPr>
      </w:pPr>
      <w:r>
        <w:rPr>
          <w:rFonts w:ascii="Gill Sans MT" w:eastAsia="Verdana" w:hAnsi="Gill Sans MT"/>
          <w:color w:val="000000"/>
          <w:spacing w:val="-5"/>
          <w:sz w:val="24"/>
          <w:szCs w:val="24"/>
        </w:rPr>
        <w:t>Open doors and windows to ventilate the property</w:t>
      </w:r>
    </w:p>
    <w:p w:rsidR="007C3BDD" w:rsidRDefault="007C3BDD" w:rsidP="00301A66">
      <w:pPr>
        <w:numPr>
          <w:ilvl w:val="0"/>
          <w:numId w:val="1"/>
        </w:numPr>
        <w:tabs>
          <w:tab w:val="left" w:pos="288"/>
          <w:tab w:val="left" w:pos="720"/>
        </w:tabs>
        <w:spacing w:line="259" w:lineRule="exact"/>
        <w:ind w:left="720" w:right="72" w:hanging="288"/>
        <w:jc w:val="both"/>
        <w:textAlignment w:val="baseline"/>
        <w:rPr>
          <w:rFonts w:ascii="Gill Sans MT" w:eastAsia="Verdana" w:hAnsi="Gill Sans MT"/>
          <w:color w:val="000000"/>
          <w:spacing w:val="-4"/>
          <w:sz w:val="24"/>
          <w:szCs w:val="24"/>
        </w:rPr>
      </w:pPr>
      <w:r>
        <w:rPr>
          <w:rFonts w:ascii="Gill Sans MT" w:eastAsia="Verdana" w:hAnsi="Gill Sans MT"/>
          <w:color w:val="000000"/>
          <w:spacing w:val="-4"/>
          <w:sz w:val="24"/>
          <w:szCs w:val="24"/>
        </w:rPr>
        <w:t xml:space="preserve">Do not smoke or light matches </w:t>
      </w:r>
    </w:p>
    <w:p w:rsidR="007C3BDD" w:rsidRPr="00301A66" w:rsidRDefault="007C3BDD" w:rsidP="00301A66">
      <w:pPr>
        <w:numPr>
          <w:ilvl w:val="0"/>
          <w:numId w:val="1"/>
        </w:numPr>
        <w:tabs>
          <w:tab w:val="left" w:pos="288"/>
          <w:tab w:val="left" w:pos="720"/>
        </w:tabs>
        <w:spacing w:line="259" w:lineRule="exact"/>
        <w:ind w:left="720" w:right="72" w:hanging="288"/>
        <w:jc w:val="both"/>
        <w:textAlignment w:val="baseline"/>
        <w:rPr>
          <w:rFonts w:ascii="Gill Sans MT" w:eastAsia="Verdana" w:hAnsi="Gill Sans MT"/>
          <w:color w:val="000000"/>
          <w:spacing w:val="-4"/>
          <w:sz w:val="24"/>
          <w:szCs w:val="24"/>
        </w:rPr>
      </w:pPr>
      <w:r>
        <w:rPr>
          <w:rFonts w:ascii="Gill Sans MT" w:eastAsia="Verdana" w:hAnsi="Gill Sans MT"/>
          <w:color w:val="000000"/>
          <w:spacing w:val="-4"/>
          <w:sz w:val="24"/>
          <w:szCs w:val="24"/>
        </w:rPr>
        <w:t>Do not turn electrical switches on or off</w:t>
      </w:r>
    </w:p>
    <w:p w:rsidR="007C3BDD" w:rsidRPr="008E7B92" w:rsidRDefault="007C3BDD" w:rsidP="00301A66">
      <w:pPr>
        <w:numPr>
          <w:ilvl w:val="0"/>
          <w:numId w:val="1"/>
        </w:numPr>
        <w:tabs>
          <w:tab w:val="clear" w:pos="360"/>
          <w:tab w:val="left" w:pos="720"/>
        </w:tabs>
        <w:spacing w:before="5" w:line="254" w:lineRule="exact"/>
        <w:ind w:left="720" w:hanging="360"/>
        <w:jc w:val="both"/>
        <w:textAlignment w:val="baseline"/>
        <w:rPr>
          <w:rFonts w:ascii="Gill Sans MT" w:eastAsia="Verdana" w:hAnsi="Gill Sans MT"/>
          <w:color w:val="000000"/>
          <w:spacing w:val="-5"/>
          <w:sz w:val="24"/>
          <w:szCs w:val="24"/>
        </w:rPr>
      </w:pPr>
      <w:r>
        <w:rPr>
          <w:rFonts w:ascii="Gill Sans MT" w:eastAsia="Verdana" w:hAnsi="Gill Sans MT"/>
          <w:color w:val="000000"/>
          <w:spacing w:val="-5"/>
          <w:sz w:val="24"/>
          <w:szCs w:val="24"/>
        </w:rPr>
        <w:t>Leave the building immediately and alert anyone else in the property as you leave</w:t>
      </w:r>
    </w:p>
    <w:p w:rsidR="00624003" w:rsidRPr="008E7B92" w:rsidRDefault="007C3BDD" w:rsidP="00301A66">
      <w:pPr>
        <w:numPr>
          <w:ilvl w:val="0"/>
          <w:numId w:val="1"/>
        </w:numPr>
        <w:tabs>
          <w:tab w:val="clear" w:pos="360"/>
          <w:tab w:val="left" w:pos="720"/>
        </w:tabs>
        <w:spacing w:before="6" w:line="260" w:lineRule="exact"/>
        <w:ind w:left="720" w:hanging="360"/>
        <w:jc w:val="both"/>
        <w:textAlignment w:val="baseline"/>
        <w:rPr>
          <w:rFonts w:ascii="Gill Sans MT" w:eastAsia="Verdana" w:hAnsi="Gill Sans MT"/>
          <w:color w:val="000000"/>
          <w:sz w:val="24"/>
          <w:szCs w:val="24"/>
        </w:rPr>
      </w:pPr>
      <w:r>
        <w:rPr>
          <w:rFonts w:ascii="Gill Sans MT" w:eastAsia="Verdana" w:hAnsi="Gill Sans MT"/>
          <w:color w:val="000000"/>
          <w:sz w:val="24"/>
          <w:szCs w:val="24"/>
        </w:rPr>
        <w:t>Once outside the building call the National Gas Emergency on 0800111999</w:t>
      </w:r>
    </w:p>
    <w:p w:rsidR="00624003" w:rsidRPr="008E7B92" w:rsidRDefault="007C3BDD" w:rsidP="00301A66">
      <w:pPr>
        <w:numPr>
          <w:ilvl w:val="0"/>
          <w:numId w:val="2"/>
        </w:numPr>
        <w:tabs>
          <w:tab w:val="clear" w:pos="288"/>
          <w:tab w:val="left" w:pos="720"/>
        </w:tabs>
        <w:spacing w:line="258" w:lineRule="exact"/>
        <w:ind w:left="720" w:hanging="288"/>
        <w:jc w:val="both"/>
        <w:textAlignment w:val="baseline"/>
        <w:rPr>
          <w:rFonts w:ascii="Gill Sans MT" w:eastAsia="Verdana" w:hAnsi="Gill Sans MT"/>
          <w:color w:val="000000"/>
          <w:spacing w:val="-5"/>
          <w:sz w:val="24"/>
          <w:szCs w:val="24"/>
        </w:rPr>
      </w:pPr>
      <w:r>
        <w:rPr>
          <w:rFonts w:ascii="Gill Sans MT" w:eastAsia="Verdana" w:hAnsi="Gill Sans MT"/>
          <w:color w:val="000000"/>
          <w:spacing w:val="-5"/>
          <w:sz w:val="24"/>
          <w:szCs w:val="24"/>
        </w:rPr>
        <w:t>Call the site Caretaker to inform them. If unavailable call the Lodge and let them know you have already called the National Gas Emergency number</w:t>
      </w:r>
    </w:p>
    <w:p w:rsidR="00CD7AF2" w:rsidRPr="008E7B92" w:rsidRDefault="003977C8">
      <w:pPr>
        <w:spacing w:before="276" w:line="247" w:lineRule="exact"/>
        <w:textAlignment w:val="baseline"/>
        <w:rPr>
          <w:rFonts w:ascii="Gill Sans MT" w:eastAsia="Verdana" w:hAnsi="Gill Sans MT"/>
          <w:b/>
          <w:color w:val="000000"/>
          <w:sz w:val="24"/>
          <w:szCs w:val="24"/>
          <w:u w:val="single"/>
        </w:rPr>
      </w:pPr>
      <w:r w:rsidRPr="008E7B92">
        <w:rPr>
          <w:rFonts w:ascii="Gill Sans MT" w:eastAsia="Verdana" w:hAnsi="Gill Sans MT"/>
          <w:b/>
          <w:color w:val="000000"/>
          <w:sz w:val="24"/>
          <w:szCs w:val="24"/>
          <w:u w:val="single"/>
        </w:rPr>
        <w:t xml:space="preserve">Computers </w:t>
      </w:r>
    </w:p>
    <w:p w:rsidR="00CD7AF2" w:rsidRPr="008E7B92" w:rsidRDefault="003977C8">
      <w:pPr>
        <w:spacing w:before="2" w:line="262" w:lineRule="exact"/>
        <w:ind w:right="216"/>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It is very tempting, especially when immersed in studies, to sit and stare at a computer screen for far longer than is healthy, resulting aching limbs, neck and back pain, eyestrain, and headaches. While at first these symptoms go away after you stop working at the PC, they can become more permanent and quite disabling if you do not take corrective action. Try to be disciplined about taking plenty of breaks; five or ten minutes on your feet away from the PC every hour is important and you should not to look at the screen for more than twenty minutes at a time without resting your eyes for a while.</w:t>
      </w:r>
    </w:p>
    <w:p w:rsidR="00CD7AF2" w:rsidRPr="008E7B92" w:rsidRDefault="003977C8">
      <w:pPr>
        <w:spacing w:before="5" w:line="262" w:lineRule="exact"/>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Simple measures to avoid problems:</w:t>
      </w:r>
    </w:p>
    <w:p w:rsidR="00CD7AF2" w:rsidRPr="008E7B92" w:rsidRDefault="003977C8">
      <w:pPr>
        <w:numPr>
          <w:ilvl w:val="0"/>
          <w:numId w:val="1"/>
        </w:numPr>
        <w:tabs>
          <w:tab w:val="clear" w:pos="360"/>
          <w:tab w:val="left" w:pos="720"/>
        </w:tabs>
        <w:spacing w:before="268" w:line="262" w:lineRule="exact"/>
        <w:ind w:left="720" w:right="216" w:hanging="360"/>
        <w:jc w:val="both"/>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Adjust your chair to support your back and get the seat high enough so that your feet can rest flat on the floor but your elbows are just above desktop height</w:t>
      </w:r>
    </w:p>
    <w:p w:rsidR="00CD7AF2" w:rsidRPr="008E7B92" w:rsidRDefault="00184D13">
      <w:pPr>
        <w:numPr>
          <w:ilvl w:val="0"/>
          <w:numId w:val="1"/>
        </w:numPr>
        <w:tabs>
          <w:tab w:val="clear" w:pos="360"/>
          <w:tab w:val="left" w:pos="720"/>
        </w:tabs>
        <w:spacing w:line="252" w:lineRule="exact"/>
        <w:ind w:left="720" w:hanging="360"/>
        <w:jc w:val="both"/>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Sit up, don't slouch</w:t>
      </w:r>
    </w:p>
    <w:p w:rsidR="00CD7AF2" w:rsidRPr="008E7B92" w:rsidRDefault="003977C8">
      <w:pPr>
        <w:numPr>
          <w:ilvl w:val="0"/>
          <w:numId w:val="1"/>
        </w:numPr>
        <w:tabs>
          <w:tab w:val="clear" w:pos="360"/>
          <w:tab w:val="left" w:pos="720"/>
        </w:tabs>
        <w:spacing w:before="4" w:line="262" w:lineRule="exact"/>
        <w:ind w:left="720" w:hanging="360"/>
        <w:jc w:val="both"/>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Have space to rest your wrists or palms in front of the keyboard</w:t>
      </w:r>
    </w:p>
    <w:p w:rsidR="00CD7AF2" w:rsidRPr="008E7B92" w:rsidRDefault="003977C8">
      <w:pPr>
        <w:numPr>
          <w:ilvl w:val="0"/>
          <w:numId w:val="1"/>
        </w:numPr>
        <w:tabs>
          <w:tab w:val="clear" w:pos="360"/>
          <w:tab w:val="left" w:pos="720"/>
        </w:tabs>
        <w:spacing w:before="5" w:line="262" w:lineRule="exact"/>
        <w:ind w:left="720" w:hanging="360"/>
        <w:jc w:val="both"/>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Keep your wrists and fingers as straight as possible when keying and key lightly</w:t>
      </w:r>
    </w:p>
    <w:p w:rsidR="00CD7AF2" w:rsidRPr="008E7B92" w:rsidRDefault="003977C8">
      <w:pPr>
        <w:numPr>
          <w:ilvl w:val="0"/>
          <w:numId w:val="1"/>
        </w:numPr>
        <w:tabs>
          <w:tab w:val="clear" w:pos="360"/>
          <w:tab w:val="left" w:pos="720"/>
        </w:tabs>
        <w:spacing w:line="259" w:lineRule="exact"/>
        <w:ind w:left="720" w:right="360" w:hanging="360"/>
        <w:jc w:val="both"/>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If you use a mouse, keep it near you and grip it gently. Move it by swinging your arm from the shoulder, not by tight hand and wrist movements</w:t>
      </w:r>
    </w:p>
    <w:p w:rsidR="00CD7AF2" w:rsidRPr="008E7B92" w:rsidRDefault="003977C8">
      <w:pPr>
        <w:numPr>
          <w:ilvl w:val="0"/>
          <w:numId w:val="1"/>
        </w:numPr>
        <w:tabs>
          <w:tab w:val="clear" w:pos="360"/>
          <w:tab w:val="left" w:pos="720"/>
        </w:tabs>
        <w:spacing w:before="2" w:line="262" w:lineRule="exact"/>
        <w:ind w:left="720" w:hanging="360"/>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 xml:space="preserve">Position the screen a bit lower than horizontal to your eyes, straight in front of you, and tilt it so that </w:t>
      </w:r>
      <w:r w:rsidR="00184D13" w:rsidRPr="008E7B92">
        <w:rPr>
          <w:rFonts w:ascii="Gill Sans MT" w:eastAsia="Verdana" w:hAnsi="Gill Sans MT"/>
          <w:color w:val="000000"/>
          <w:sz w:val="24"/>
          <w:szCs w:val="24"/>
        </w:rPr>
        <w:t>you are looking at it square on</w:t>
      </w:r>
    </w:p>
    <w:p w:rsidR="00CD7AF2" w:rsidRPr="008E7B92" w:rsidRDefault="003977C8">
      <w:pPr>
        <w:numPr>
          <w:ilvl w:val="0"/>
          <w:numId w:val="1"/>
        </w:numPr>
        <w:tabs>
          <w:tab w:val="clear" w:pos="360"/>
          <w:tab w:val="left" w:pos="720"/>
        </w:tabs>
        <w:spacing w:line="259" w:lineRule="exact"/>
        <w:ind w:left="720" w:hanging="360"/>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If there are reflections or glare on the screen angle the</w:t>
      </w:r>
      <w:r w:rsidR="00184D13" w:rsidRPr="008E7B92">
        <w:rPr>
          <w:rFonts w:ascii="Gill Sans MT" w:eastAsia="Verdana" w:hAnsi="Gill Sans MT"/>
          <w:color w:val="000000"/>
          <w:spacing w:val="-4"/>
          <w:sz w:val="24"/>
          <w:szCs w:val="24"/>
        </w:rPr>
        <w:t xml:space="preserve"> screen slightly to avoid these</w:t>
      </w:r>
    </w:p>
    <w:p w:rsidR="00184D13" w:rsidRPr="008E7B92" w:rsidRDefault="003977C8" w:rsidP="001308D2">
      <w:pPr>
        <w:numPr>
          <w:ilvl w:val="0"/>
          <w:numId w:val="1"/>
        </w:numPr>
        <w:tabs>
          <w:tab w:val="clear" w:pos="360"/>
          <w:tab w:val="left" w:pos="720"/>
        </w:tabs>
        <w:spacing w:before="16" w:line="263" w:lineRule="exact"/>
        <w:ind w:left="720" w:right="144" w:hanging="360"/>
        <w:textAlignment w:val="baseline"/>
        <w:rPr>
          <w:rFonts w:ascii="Gill Sans MT" w:eastAsia="Verdana" w:hAnsi="Gill Sans MT"/>
          <w:color w:val="000000"/>
          <w:spacing w:val="-4"/>
          <w:sz w:val="24"/>
          <w:szCs w:val="24"/>
        </w:rPr>
      </w:pPr>
      <w:r w:rsidRPr="008E7B92">
        <w:rPr>
          <w:rFonts w:ascii="Gill Sans MT" w:eastAsia="Verdana" w:hAnsi="Gill Sans MT"/>
          <w:color w:val="000000"/>
          <w:sz w:val="24"/>
          <w:szCs w:val="24"/>
        </w:rPr>
        <w:t xml:space="preserve">Take a break from the screen and move about more often, stretching limbs and back, and moving your head slowly from </w:t>
      </w:r>
      <w:r w:rsidR="00184D13" w:rsidRPr="008E7B92">
        <w:rPr>
          <w:rFonts w:ascii="Gill Sans MT" w:eastAsia="Verdana" w:hAnsi="Gill Sans MT"/>
          <w:color w:val="000000"/>
          <w:sz w:val="24"/>
          <w:szCs w:val="24"/>
        </w:rPr>
        <w:t>side to side to relax your neck</w:t>
      </w:r>
    </w:p>
    <w:p w:rsidR="00703C1E" w:rsidRDefault="00703C1E" w:rsidP="00703C1E">
      <w:pPr>
        <w:tabs>
          <w:tab w:val="left" w:pos="360"/>
          <w:tab w:val="left" w:pos="720"/>
        </w:tabs>
        <w:spacing w:before="16" w:line="263" w:lineRule="exact"/>
        <w:ind w:left="720" w:right="144"/>
        <w:textAlignment w:val="baseline"/>
        <w:rPr>
          <w:rFonts w:ascii="Gill Sans MT" w:eastAsia="Verdana" w:hAnsi="Gill Sans MT"/>
          <w:color w:val="000000"/>
          <w:spacing w:val="-4"/>
          <w:sz w:val="24"/>
          <w:szCs w:val="24"/>
        </w:rPr>
      </w:pPr>
    </w:p>
    <w:p w:rsidR="00CD7AF2" w:rsidRPr="008E7B92" w:rsidRDefault="003977C8" w:rsidP="001308D2">
      <w:pPr>
        <w:numPr>
          <w:ilvl w:val="0"/>
          <w:numId w:val="1"/>
        </w:numPr>
        <w:tabs>
          <w:tab w:val="clear" w:pos="360"/>
          <w:tab w:val="left" w:pos="720"/>
        </w:tabs>
        <w:spacing w:before="16" w:line="263" w:lineRule="exact"/>
        <w:ind w:left="720" w:right="144" w:hanging="360"/>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Make sure the screen is neither to bright nor too dim (it should be a similar brightness level to that of your surroundings) and use suitable colour schemes (the optimum combination for eye health is black text on a white background).</w:t>
      </w:r>
    </w:p>
    <w:p w:rsidR="00CD7AF2" w:rsidRPr="008E7B92" w:rsidRDefault="003977C8">
      <w:pPr>
        <w:numPr>
          <w:ilvl w:val="0"/>
          <w:numId w:val="2"/>
        </w:numPr>
        <w:tabs>
          <w:tab w:val="clear" w:pos="288"/>
          <w:tab w:val="left" w:pos="720"/>
        </w:tabs>
        <w:spacing w:line="262" w:lineRule="exact"/>
        <w:ind w:left="720" w:right="144" w:hanging="288"/>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Be conscious of blinking; we tend to blink less when concentrating on a screen and this can cause dry-eye.</w:t>
      </w:r>
    </w:p>
    <w:p w:rsidR="00CD7AF2" w:rsidRPr="008E7B92" w:rsidRDefault="003977C8">
      <w:pPr>
        <w:numPr>
          <w:ilvl w:val="0"/>
          <w:numId w:val="2"/>
        </w:numPr>
        <w:tabs>
          <w:tab w:val="clear" w:pos="288"/>
          <w:tab w:val="left" w:pos="720"/>
        </w:tabs>
        <w:spacing w:line="261" w:lineRule="exact"/>
        <w:ind w:left="720" w:hanging="288"/>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 xml:space="preserve">Every twenty minutes or so look away from the screen and focus on a distant object for about twenty seconds to relax the focusing muscle inside the eye. You can also alternate between focusing far way then close up for </w:t>
      </w:r>
      <w:r w:rsidRPr="008E7B92">
        <w:rPr>
          <w:rFonts w:ascii="Gill Sans MT" w:eastAsia="Verdana" w:hAnsi="Gill Sans MT"/>
          <w:b/>
          <w:color w:val="000000"/>
          <w:spacing w:val="-6"/>
          <w:sz w:val="24"/>
          <w:szCs w:val="24"/>
        </w:rPr>
        <w:t xml:space="preserve">15 </w:t>
      </w:r>
      <w:r w:rsidRPr="008E7B92">
        <w:rPr>
          <w:rFonts w:ascii="Gill Sans MT" w:eastAsia="Verdana" w:hAnsi="Gill Sans MT"/>
          <w:color w:val="000000"/>
          <w:spacing w:val="-6"/>
          <w:sz w:val="24"/>
          <w:szCs w:val="24"/>
        </w:rPr>
        <w:t xml:space="preserve">to </w:t>
      </w:r>
      <w:r w:rsidRPr="00703C1E">
        <w:rPr>
          <w:rFonts w:ascii="Gill Sans MT" w:eastAsia="Verdana" w:hAnsi="Gill Sans MT"/>
          <w:b/>
          <w:color w:val="000000"/>
          <w:spacing w:val="-6"/>
          <w:sz w:val="24"/>
          <w:szCs w:val="24"/>
        </w:rPr>
        <w:t>20</w:t>
      </w:r>
      <w:r w:rsidRPr="008E7B92">
        <w:rPr>
          <w:rFonts w:ascii="Gill Sans MT" w:eastAsia="Verdana" w:hAnsi="Gill Sans MT"/>
          <w:color w:val="000000"/>
          <w:spacing w:val="-6"/>
          <w:sz w:val="24"/>
          <w:szCs w:val="24"/>
        </w:rPr>
        <w:t xml:space="preserve"> seconds at a time, repeating the action ten times, to avoid the eye'</w:t>
      </w:r>
      <w:r w:rsidR="00184D13" w:rsidRPr="008E7B92">
        <w:rPr>
          <w:rFonts w:ascii="Gill Sans MT" w:eastAsia="Verdana" w:hAnsi="Gill Sans MT"/>
          <w:color w:val="000000"/>
          <w:spacing w:val="-6"/>
          <w:sz w:val="24"/>
          <w:szCs w:val="24"/>
        </w:rPr>
        <w:t>s focusing ability to `lock up'</w:t>
      </w:r>
    </w:p>
    <w:p w:rsidR="00CD7AF2" w:rsidRPr="008E7B92" w:rsidRDefault="003977C8">
      <w:pPr>
        <w:spacing w:before="271" w:line="254" w:lineRule="exact"/>
        <w:textAlignment w:val="baseline"/>
        <w:rPr>
          <w:rFonts w:ascii="Gill Sans MT" w:eastAsia="Verdana" w:hAnsi="Gill Sans MT"/>
          <w:b/>
          <w:color w:val="000000"/>
          <w:sz w:val="24"/>
          <w:szCs w:val="24"/>
          <w:u w:val="single"/>
        </w:rPr>
      </w:pPr>
      <w:r w:rsidRPr="008E7B92">
        <w:rPr>
          <w:rFonts w:ascii="Gill Sans MT" w:eastAsia="Verdana" w:hAnsi="Gill Sans MT"/>
          <w:b/>
          <w:color w:val="000000"/>
          <w:sz w:val="24"/>
          <w:szCs w:val="24"/>
          <w:u w:val="single"/>
        </w:rPr>
        <w:t xml:space="preserve">Equipment and machinery </w:t>
      </w:r>
    </w:p>
    <w:p w:rsidR="00CD7AF2" w:rsidRPr="008E7B92" w:rsidRDefault="003977C8" w:rsidP="00987FAB">
      <w:pPr>
        <w:spacing w:line="260" w:lineRule="exact"/>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During your time at College you will have to use equipment with moving parts such as washing</w:t>
      </w:r>
      <w:r w:rsidR="00987FAB" w:rsidRPr="008E7B92">
        <w:rPr>
          <w:rFonts w:ascii="Gill Sans MT" w:eastAsia="Verdana" w:hAnsi="Gill Sans MT"/>
          <w:color w:val="000000"/>
          <w:spacing w:val="-5"/>
          <w:sz w:val="24"/>
          <w:szCs w:val="24"/>
        </w:rPr>
        <w:t xml:space="preserve"> </w:t>
      </w:r>
      <w:r w:rsidRPr="008E7B92">
        <w:rPr>
          <w:rFonts w:ascii="Gill Sans MT" w:eastAsia="Verdana" w:hAnsi="Gill Sans MT"/>
          <w:color w:val="000000"/>
          <w:spacing w:val="-4"/>
          <w:sz w:val="24"/>
          <w:szCs w:val="24"/>
        </w:rPr>
        <w:t>machines. To avoid risk of injury to hands and other parts of the body it is important to:</w:t>
      </w:r>
    </w:p>
    <w:p w:rsidR="00CD7AF2" w:rsidRPr="008E7B92" w:rsidRDefault="003977C8">
      <w:pPr>
        <w:numPr>
          <w:ilvl w:val="0"/>
          <w:numId w:val="2"/>
        </w:numPr>
        <w:tabs>
          <w:tab w:val="clear" w:pos="288"/>
          <w:tab w:val="left" w:pos="720"/>
        </w:tabs>
        <w:spacing w:before="264" w:line="263" w:lineRule="exact"/>
        <w:ind w:left="720" w:hanging="288"/>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Be aware of the hazards presented by the equipment</w:t>
      </w:r>
    </w:p>
    <w:p w:rsidR="00CD7AF2" w:rsidRPr="008E7B92" w:rsidRDefault="003977C8">
      <w:pPr>
        <w:numPr>
          <w:ilvl w:val="0"/>
          <w:numId w:val="2"/>
        </w:numPr>
        <w:tabs>
          <w:tab w:val="clear" w:pos="288"/>
          <w:tab w:val="left" w:pos="720"/>
        </w:tabs>
        <w:spacing w:before="2" w:line="263" w:lineRule="exact"/>
        <w:ind w:left="720"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 xml:space="preserve">Only operate equipment according to the instructions </w:t>
      </w:r>
    </w:p>
    <w:p w:rsidR="00CD7AF2" w:rsidRPr="008E7B92" w:rsidRDefault="003977C8">
      <w:pPr>
        <w:numPr>
          <w:ilvl w:val="0"/>
          <w:numId w:val="2"/>
        </w:numPr>
        <w:tabs>
          <w:tab w:val="clear" w:pos="288"/>
          <w:tab w:val="left" w:pos="720"/>
        </w:tabs>
        <w:spacing w:line="260" w:lineRule="exact"/>
        <w:ind w:left="720"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Do not remove enclosing panels or interfere with equipment in any way</w:t>
      </w:r>
    </w:p>
    <w:p w:rsidR="00CD7AF2" w:rsidRPr="008E7B92" w:rsidRDefault="003977C8">
      <w:pPr>
        <w:numPr>
          <w:ilvl w:val="0"/>
          <w:numId w:val="2"/>
        </w:numPr>
        <w:tabs>
          <w:tab w:val="clear" w:pos="288"/>
          <w:tab w:val="left" w:pos="720"/>
        </w:tabs>
        <w:spacing w:before="3" w:line="263" w:lineRule="exact"/>
        <w:ind w:left="720" w:hanging="288"/>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Report faults or damage to equipment immediately</w:t>
      </w:r>
    </w:p>
    <w:p w:rsidR="00CD7AF2" w:rsidRPr="008E7B92" w:rsidRDefault="003977C8">
      <w:pPr>
        <w:numPr>
          <w:ilvl w:val="0"/>
          <w:numId w:val="2"/>
        </w:numPr>
        <w:tabs>
          <w:tab w:val="clear" w:pos="288"/>
          <w:tab w:val="left" w:pos="720"/>
        </w:tabs>
        <w:spacing w:line="259" w:lineRule="exact"/>
        <w:ind w:left="720" w:hanging="288"/>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Do not use any equipment that is thought to be faulty</w:t>
      </w:r>
    </w:p>
    <w:p w:rsidR="00CD7AF2" w:rsidRPr="008E7B92" w:rsidRDefault="00987FAB">
      <w:pPr>
        <w:spacing w:before="271" w:line="254" w:lineRule="exact"/>
        <w:textAlignment w:val="baseline"/>
        <w:rPr>
          <w:rFonts w:ascii="Gill Sans MT" w:eastAsia="Verdana" w:hAnsi="Gill Sans MT"/>
          <w:b/>
          <w:color w:val="000000"/>
          <w:spacing w:val="-2"/>
          <w:sz w:val="24"/>
          <w:szCs w:val="24"/>
          <w:u w:val="single"/>
        </w:rPr>
      </w:pPr>
      <w:r w:rsidRPr="008E7B92">
        <w:rPr>
          <w:rFonts w:ascii="Gill Sans MT" w:eastAsia="Verdana" w:hAnsi="Gill Sans MT"/>
          <w:b/>
          <w:color w:val="000000"/>
          <w:spacing w:val="-2"/>
          <w:sz w:val="24"/>
          <w:szCs w:val="24"/>
          <w:u w:val="single"/>
        </w:rPr>
        <w:t>Lifting and Carrying</w:t>
      </w:r>
    </w:p>
    <w:p w:rsidR="00CD7AF2" w:rsidRPr="008E7B92" w:rsidRDefault="003977C8" w:rsidP="003B05E6">
      <w:pPr>
        <w:spacing w:line="260" w:lineRule="exact"/>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Back injuries and other strain injuries caused by lifting or moving heavy or awkward objects are</w:t>
      </w:r>
      <w:r w:rsidR="003B05E6" w:rsidRPr="008E7B92">
        <w:rPr>
          <w:rFonts w:ascii="Gill Sans MT" w:eastAsia="Verdana" w:hAnsi="Gill Sans MT"/>
          <w:color w:val="000000"/>
          <w:spacing w:val="-6"/>
          <w:sz w:val="24"/>
          <w:szCs w:val="24"/>
        </w:rPr>
        <w:t xml:space="preserve"> </w:t>
      </w:r>
      <w:r w:rsidRPr="008E7B92">
        <w:rPr>
          <w:rFonts w:ascii="Gill Sans MT" w:eastAsia="Verdana" w:hAnsi="Gill Sans MT"/>
          <w:color w:val="000000"/>
          <w:spacing w:val="-5"/>
          <w:sz w:val="24"/>
          <w:szCs w:val="24"/>
        </w:rPr>
        <w:t>surprisingly common. To protect yourself against these sorts of injury take these simple steps:</w:t>
      </w:r>
    </w:p>
    <w:p w:rsidR="00CD7AF2" w:rsidRPr="008E7B92" w:rsidRDefault="003977C8">
      <w:pPr>
        <w:numPr>
          <w:ilvl w:val="0"/>
          <w:numId w:val="2"/>
        </w:numPr>
        <w:tabs>
          <w:tab w:val="clear" w:pos="288"/>
          <w:tab w:val="left" w:pos="720"/>
        </w:tabs>
        <w:spacing w:before="256" w:line="263" w:lineRule="exact"/>
        <w:ind w:left="720" w:hanging="288"/>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Always think first, assess the item's weight and plan the task</w:t>
      </w:r>
    </w:p>
    <w:p w:rsidR="00CD7AF2" w:rsidRPr="008E7B92" w:rsidRDefault="003977C8">
      <w:pPr>
        <w:numPr>
          <w:ilvl w:val="0"/>
          <w:numId w:val="2"/>
        </w:numPr>
        <w:tabs>
          <w:tab w:val="clear" w:pos="288"/>
          <w:tab w:val="left" w:pos="720"/>
        </w:tabs>
        <w:spacing w:line="259" w:lineRule="exact"/>
        <w:ind w:left="720" w:right="936" w:hanging="288"/>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If the item is too heavy, get help or use a trolley or other</w:t>
      </w:r>
      <w:r w:rsidR="00541633">
        <w:rPr>
          <w:rFonts w:ascii="Gill Sans MT" w:eastAsia="Verdana" w:hAnsi="Gill Sans MT"/>
          <w:color w:val="000000"/>
          <w:sz w:val="24"/>
          <w:szCs w:val="24"/>
        </w:rPr>
        <w:t xml:space="preserve"> means of mechanical assistance</w:t>
      </w:r>
    </w:p>
    <w:p w:rsidR="00CD7AF2" w:rsidRPr="008E7B92" w:rsidRDefault="003977C8">
      <w:pPr>
        <w:spacing w:before="262" w:line="263" w:lineRule="exact"/>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When lifting:</w:t>
      </w:r>
    </w:p>
    <w:p w:rsidR="00CD7AF2" w:rsidRPr="008E7B92" w:rsidRDefault="003977C8" w:rsidP="00703C1E">
      <w:pPr>
        <w:numPr>
          <w:ilvl w:val="0"/>
          <w:numId w:val="2"/>
        </w:numPr>
        <w:tabs>
          <w:tab w:val="clear" w:pos="288"/>
          <w:tab w:val="left" w:pos="720"/>
        </w:tabs>
        <w:spacing w:line="263" w:lineRule="exact"/>
        <w:ind w:left="720" w:hanging="289"/>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Establish a good balance with feet apart facing the direction of travel</w:t>
      </w:r>
    </w:p>
    <w:p w:rsidR="00CD7AF2" w:rsidRPr="008E7B92" w:rsidRDefault="003977C8">
      <w:pPr>
        <w:numPr>
          <w:ilvl w:val="0"/>
          <w:numId w:val="2"/>
        </w:numPr>
        <w:tabs>
          <w:tab w:val="clear" w:pos="288"/>
          <w:tab w:val="left" w:pos="720"/>
        </w:tabs>
        <w:spacing w:line="260" w:lineRule="exact"/>
        <w:ind w:left="720" w:hanging="288"/>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Bend your knees and let your legs do some of the work</w:t>
      </w:r>
    </w:p>
    <w:p w:rsidR="00CD7AF2" w:rsidRPr="008E7B92" w:rsidRDefault="003977C8">
      <w:pPr>
        <w:numPr>
          <w:ilvl w:val="0"/>
          <w:numId w:val="2"/>
        </w:numPr>
        <w:tabs>
          <w:tab w:val="clear" w:pos="288"/>
          <w:tab w:val="left" w:pos="720"/>
        </w:tabs>
        <w:spacing w:line="259" w:lineRule="exact"/>
        <w:ind w:left="720"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Keep your back as straight as possible, tuck your chin in, and do not twist or jerk</w:t>
      </w:r>
    </w:p>
    <w:p w:rsidR="00CD7AF2" w:rsidRPr="008E7B92" w:rsidRDefault="003977C8">
      <w:pPr>
        <w:numPr>
          <w:ilvl w:val="0"/>
          <w:numId w:val="2"/>
        </w:numPr>
        <w:tabs>
          <w:tab w:val="clear" w:pos="288"/>
          <w:tab w:val="left" w:pos="720"/>
        </w:tabs>
        <w:spacing w:line="259" w:lineRule="exact"/>
        <w:ind w:left="720" w:hanging="288"/>
        <w:textAlignment w:val="baseline"/>
        <w:rPr>
          <w:rFonts w:ascii="Gill Sans MT" w:eastAsia="Verdana" w:hAnsi="Gill Sans MT"/>
          <w:color w:val="000000"/>
          <w:spacing w:val="-3"/>
          <w:sz w:val="24"/>
          <w:szCs w:val="24"/>
        </w:rPr>
      </w:pPr>
      <w:r w:rsidRPr="008E7B92">
        <w:rPr>
          <w:rFonts w:ascii="Gill Sans MT" w:eastAsia="Verdana" w:hAnsi="Gill Sans MT"/>
          <w:color w:val="000000"/>
          <w:spacing w:val="-3"/>
          <w:sz w:val="24"/>
          <w:szCs w:val="24"/>
        </w:rPr>
        <w:t>K</w:t>
      </w:r>
      <w:r w:rsidR="00703C1E">
        <w:rPr>
          <w:rFonts w:ascii="Gill Sans MT" w:eastAsia="Verdana" w:hAnsi="Gill Sans MT"/>
          <w:color w:val="000000"/>
          <w:spacing w:val="-3"/>
          <w:sz w:val="24"/>
          <w:szCs w:val="24"/>
        </w:rPr>
        <w:t>eep the item close to your body</w:t>
      </w:r>
    </w:p>
    <w:p w:rsidR="00CD7AF2" w:rsidRPr="008E7B92" w:rsidRDefault="003977C8">
      <w:pPr>
        <w:spacing w:before="271" w:line="255" w:lineRule="exact"/>
        <w:textAlignment w:val="baseline"/>
        <w:rPr>
          <w:rFonts w:ascii="Gill Sans MT" w:eastAsia="Verdana" w:hAnsi="Gill Sans MT"/>
          <w:b/>
          <w:color w:val="000000"/>
          <w:spacing w:val="-4"/>
          <w:sz w:val="24"/>
          <w:szCs w:val="24"/>
          <w:u w:val="single"/>
        </w:rPr>
      </w:pPr>
      <w:r w:rsidRPr="008E7B92">
        <w:rPr>
          <w:rFonts w:ascii="Gill Sans MT" w:eastAsia="Verdana" w:hAnsi="Gill Sans MT"/>
          <w:b/>
          <w:color w:val="000000"/>
          <w:spacing w:val="-4"/>
          <w:sz w:val="24"/>
          <w:szCs w:val="24"/>
          <w:u w:val="single"/>
        </w:rPr>
        <w:t xml:space="preserve">Slips, trips and falls </w:t>
      </w:r>
    </w:p>
    <w:p w:rsidR="00CD7AF2" w:rsidRPr="008E7B92" w:rsidRDefault="003977C8">
      <w:pPr>
        <w:spacing w:line="261" w:lineRule="exact"/>
        <w:ind w:right="288"/>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This may sound trivial, but the largest number of accidents in College property happen by people slipping tripping or falling, sometimes with serious consequences. Keeping rooms tidy and implementing the measures below will help avoid these incidents.</w:t>
      </w:r>
    </w:p>
    <w:p w:rsidR="00CD7AF2" w:rsidRPr="008E7B92" w:rsidRDefault="003977C8">
      <w:pPr>
        <w:numPr>
          <w:ilvl w:val="0"/>
          <w:numId w:val="2"/>
        </w:numPr>
        <w:tabs>
          <w:tab w:val="clear" w:pos="288"/>
          <w:tab w:val="left" w:pos="720"/>
        </w:tabs>
        <w:spacing w:before="270" w:line="263" w:lineRule="exact"/>
        <w:ind w:left="720"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Clean up spills of liquids immediately; don't assume someone else will do it</w:t>
      </w:r>
    </w:p>
    <w:p w:rsidR="00CD7AF2" w:rsidRPr="008E7B92" w:rsidRDefault="003977C8">
      <w:pPr>
        <w:numPr>
          <w:ilvl w:val="0"/>
          <w:numId w:val="2"/>
        </w:numPr>
        <w:tabs>
          <w:tab w:val="clear" w:pos="288"/>
          <w:tab w:val="left" w:pos="720"/>
        </w:tabs>
        <w:spacing w:line="263" w:lineRule="exact"/>
        <w:ind w:left="720" w:right="576"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Do not leave bags, other personal belongings, boxes or files on the floor for other people to trip over. This is especially important near doorways and in Hall</w:t>
      </w:r>
    </w:p>
    <w:p w:rsidR="00CD7AF2" w:rsidRPr="008E7B92" w:rsidRDefault="003977C8">
      <w:pPr>
        <w:numPr>
          <w:ilvl w:val="0"/>
          <w:numId w:val="2"/>
        </w:numPr>
        <w:tabs>
          <w:tab w:val="clear" w:pos="288"/>
          <w:tab w:val="left" w:pos="720"/>
        </w:tabs>
        <w:spacing w:line="252" w:lineRule="exact"/>
        <w:ind w:left="720" w:hanging="288"/>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Never run on polished or waxed floors of corridors or rooms</w:t>
      </w:r>
    </w:p>
    <w:p w:rsidR="00CD7AF2" w:rsidRPr="008E7B92" w:rsidRDefault="003977C8">
      <w:pPr>
        <w:numPr>
          <w:ilvl w:val="0"/>
          <w:numId w:val="2"/>
        </w:numPr>
        <w:tabs>
          <w:tab w:val="clear" w:pos="288"/>
          <w:tab w:val="left" w:pos="720"/>
        </w:tabs>
        <w:spacing w:line="259" w:lineRule="exact"/>
        <w:ind w:left="720"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Route electrical leads and telephone cables with care</w:t>
      </w:r>
    </w:p>
    <w:p w:rsidR="00CD7AF2" w:rsidRPr="008E7B92" w:rsidRDefault="003977C8">
      <w:pPr>
        <w:numPr>
          <w:ilvl w:val="0"/>
          <w:numId w:val="2"/>
        </w:numPr>
        <w:tabs>
          <w:tab w:val="clear" w:pos="288"/>
          <w:tab w:val="left" w:pos="720"/>
        </w:tabs>
        <w:spacing w:before="3" w:line="263" w:lineRule="exact"/>
        <w:ind w:left="720"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Close filing cabinet drawers and other drawers immediately after use</w:t>
      </w:r>
    </w:p>
    <w:p w:rsidR="00CD7AF2" w:rsidRPr="008E7B92" w:rsidRDefault="003977C8">
      <w:pPr>
        <w:numPr>
          <w:ilvl w:val="0"/>
          <w:numId w:val="2"/>
        </w:numPr>
        <w:tabs>
          <w:tab w:val="clear" w:pos="288"/>
          <w:tab w:val="left" w:pos="720"/>
        </w:tabs>
        <w:spacing w:line="260" w:lineRule="exact"/>
        <w:ind w:left="720" w:hanging="288"/>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Use step-stools or step-ladders to reach items stored at high level, not chairs or tables</w:t>
      </w:r>
    </w:p>
    <w:p w:rsidR="00CD7AF2" w:rsidRPr="008E7B92" w:rsidRDefault="003977C8">
      <w:pPr>
        <w:numPr>
          <w:ilvl w:val="0"/>
          <w:numId w:val="2"/>
        </w:numPr>
        <w:tabs>
          <w:tab w:val="clear" w:pos="288"/>
          <w:tab w:val="left" w:pos="720"/>
        </w:tabs>
        <w:spacing w:line="262" w:lineRule="exact"/>
        <w:ind w:left="720" w:right="144" w:hanging="288"/>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Report loose carpets, damaged or uneven flooring and other trip or slip hazards to a member of staff or via the online Accommodation Fault reporti</w:t>
      </w:r>
      <w:r w:rsidR="00541633">
        <w:rPr>
          <w:rFonts w:ascii="Gill Sans MT" w:eastAsia="Verdana" w:hAnsi="Gill Sans MT"/>
          <w:color w:val="000000"/>
          <w:sz w:val="24"/>
          <w:szCs w:val="24"/>
        </w:rPr>
        <w:t>ng form on the College intranet</w:t>
      </w:r>
    </w:p>
    <w:p w:rsidR="00987FAB" w:rsidRPr="008E7B92" w:rsidRDefault="00987FAB" w:rsidP="00987FAB">
      <w:pPr>
        <w:tabs>
          <w:tab w:val="left" w:pos="288"/>
          <w:tab w:val="left" w:pos="720"/>
        </w:tabs>
        <w:spacing w:line="262" w:lineRule="exact"/>
        <w:ind w:right="144"/>
        <w:textAlignment w:val="baseline"/>
        <w:rPr>
          <w:rFonts w:ascii="Gill Sans MT" w:eastAsia="Verdana" w:hAnsi="Gill Sans MT"/>
          <w:color w:val="000000"/>
          <w:sz w:val="24"/>
          <w:szCs w:val="24"/>
        </w:rPr>
      </w:pPr>
    </w:p>
    <w:p w:rsidR="00987FAB" w:rsidRPr="008E7B92" w:rsidRDefault="00987FAB" w:rsidP="00987FAB">
      <w:pPr>
        <w:tabs>
          <w:tab w:val="left" w:pos="288"/>
          <w:tab w:val="left" w:pos="720"/>
        </w:tabs>
        <w:spacing w:line="262" w:lineRule="exact"/>
        <w:ind w:right="144"/>
        <w:textAlignment w:val="baseline"/>
        <w:rPr>
          <w:rFonts w:ascii="Gill Sans MT" w:eastAsia="Verdana" w:hAnsi="Gill Sans MT"/>
          <w:color w:val="000000"/>
          <w:sz w:val="24"/>
          <w:szCs w:val="24"/>
        </w:rPr>
      </w:pPr>
    </w:p>
    <w:p w:rsidR="00CD7AF2" w:rsidRPr="008E7B92" w:rsidRDefault="003977C8">
      <w:pPr>
        <w:spacing w:before="8" w:line="253" w:lineRule="exact"/>
        <w:textAlignment w:val="baseline"/>
        <w:rPr>
          <w:rFonts w:ascii="Gill Sans MT" w:eastAsia="Verdana" w:hAnsi="Gill Sans MT"/>
          <w:b/>
          <w:color w:val="000000"/>
          <w:sz w:val="24"/>
          <w:szCs w:val="24"/>
          <w:u w:val="single"/>
        </w:rPr>
      </w:pPr>
      <w:r w:rsidRPr="008E7B92">
        <w:rPr>
          <w:rFonts w:ascii="Gill Sans MT" w:eastAsia="Verdana" w:hAnsi="Gill Sans MT"/>
          <w:b/>
          <w:color w:val="000000"/>
          <w:sz w:val="24"/>
          <w:szCs w:val="24"/>
          <w:u w:val="single"/>
        </w:rPr>
        <w:t xml:space="preserve">Falling Objects </w:t>
      </w:r>
    </w:p>
    <w:p w:rsidR="00CD7AF2" w:rsidRPr="003977C8" w:rsidRDefault="003977C8" w:rsidP="003977C8">
      <w:pPr>
        <w:spacing w:line="259" w:lineRule="exact"/>
        <w:ind w:right="144"/>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 xml:space="preserve">Once again this may sound trivial but putting or keeping objects on </w:t>
      </w:r>
      <w:r w:rsidR="00541633">
        <w:rPr>
          <w:rFonts w:ascii="Gill Sans MT" w:eastAsia="Verdana" w:hAnsi="Gill Sans MT"/>
          <w:color w:val="000000"/>
          <w:spacing w:val="-5"/>
          <w:sz w:val="24"/>
          <w:szCs w:val="24"/>
        </w:rPr>
        <w:t xml:space="preserve">the outside </w:t>
      </w:r>
      <w:r w:rsidRPr="008E7B92">
        <w:rPr>
          <w:rFonts w:ascii="Gill Sans MT" w:eastAsia="Verdana" w:hAnsi="Gill Sans MT"/>
          <w:color w:val="000000"/>
          <w:spacing w:val="-5"/>
          <w:sz w:val="24"/>
          <w:szCs w:val="24"/>
        </w:rPr>
        <w:t>wi</w:t>
      </w:r>
      <w:r w:rsidR="008E7B92">
        <w:rPr>
          <w:rFonts w:ascii="Gill Sans MT" w:eastAsia="Verdana" w:hAnsi="Gill Sans MT"/>
          <w:color w:val="000000"/>
          <w:spacing w:val="-5"/>
          <w:sz w:val="24"/>
          <w:szCs w:val="24"/>
        </w:rPr>
        <w:t>n</w:t>
      </w:r>
      <w:r w:rsidRPr="008E7B92">
        <w:rPr>
          <w:rFonts w:ascii="Gill Sans MT" w:eastAsia="Verdana" w:hAnsi="Gill Sans MT"/>
          <w:color w:val="000000"/>
          <w:spacing w:val="-5"/>
          <w:sz w:val="24"/>
          <w:szCs w:val="24"/>
        </w:rPr>
        <w:t>dow sills a major concern for the College. An item falling from a third floor window ledge can cause considerable damage to someone who happens to be walking underneath when it falls.</w:t>
      </w:r>
      <w:r>
        <w:rPr>
          <w:rFonts w:ascii="Gill Sans MT" w:eastAsia="Verdana" w:hAnsi="Gill Sans MT"/>
          <w:color w:val="000000"/>
          <w:spacing w:val="-5"/>
          <w:sz w:val="24"/>
          <w:szCs w:val="24"/>
        </w:rPr>
        <w:t xml:space="preserve">  </w:t>
      </w:r>
      <w:r w:rsidRPr="008E7B92">
        <w:rPr>
          <w:rFonts w:ascii="Gill Sans MT" w:eastAsia="Verdana" w:hAnsi="Gill Sans MT"/>
          <w:color w:val="000000"/>
          <w:sz w:val="24"/>
          <w:szCs w:val="24"/>
        </w:rPr>
        <w:t>Not only that but the gutters in College regularly get blocked by objects falling into them from above. This causes severe overflows and damage to rooms.</w:t>
      </w:r>
    </w:p>
    <w:p w:rsidR="00CD7AF2" w:rsidRPr="008E7B92" w:rsidRDefault="003977C8">
      <w:pPr>
        <w:spacing w:before="531" w:line="254" w:lineRule="exact"/>
        <w:textAlignment w:val="baseline"/>
        <w:rPr>
          <w:rFonts w:ascii="Gill Sans MT" w:eastAsia="Verdana" w:hAnsi="Gill Sans MT"/>
          <w:b/>
          <w:color w:val="000000"/>
          <w:spacing w:val="-4"/>
          <w:sz w:val="24"/>
          <w:szCs w:val="24"/>
          <w:u w:val="single"/>
        </w:rPr>
      </w:pPr>
      <w:r w:rsidRPr="008E7B92">
        <w:rPr>
          <w:rFonts w:ascii="Gill Sans MT" w:eastAsia="Verdana" w:hAnsi="Gill Sans MT"/>
          <w:b/>
          <w:color w:val="000000"/>
          <w:spacing w:val="-4"/>
          <w:sz w:val="24"/>
          <w:szCs w:val="24"/>
          <w:u w:val="single"/>
        </w:rPr>
        <w:t>Glassware and sharps objects</w:t>
      </w:r>
    </w:p>
    <w:p w:rsidR="00CD7AF2" w:rsidRPr="00541633" w:rsidRDefault="003977C8" w:rsidP="00541633">
      <w:pPr>
        <w:pStyle w:val="ListParagraph"/>
        <w:numPr>
          <w:ilvl w:val="0"/>
          <w:numId w:val="3"/>
        </w:numPr>
        <w:spacing w:line="259" w:lineRule="exact"/>
        <w:textAlignment w:val="baseline"/>
        <w:rPr>
          <w:rFonts w:ascii="Gill Sans MT" w:eastAsia="Verdana" w:hAnsi="Gill Sans MT"/>
          <w:color w:val="000000"/>
          <w:spacing w:val="-7"/>
          <w:sz w:val="24"/>
          <w:szCs w:val="24"/>
        </w:rPr>
      </w:pPr>
      <w:r w:rsidRPr="00541633">
        <w:rPr>
          <w:rFonts w:ascii="Gill Sans MT" w:eastAsia="Verdana" w:hAnsi="Gill Sans MT"/>
          <w:color w:val="000000"/>
          <w:spacing w:val="-7"/>
          <w:sz w:val="24"/>
          <w:szCs w:val="24"/>
        </w:rPr>
        <w:t xml:space="preserve">Broken glass can cause particularly deep and damaging cuts, </w:t>
      </w:r>
      <w:r w:rsidR="00541633">
        <w:rPr>
          <w:rFonts w:ascii="Gill Sans MT" w:eastAsia="Verdana" w:hAnsi="Gill Sans MT"/>
          <w:color w:val="000000"/>
          <w:spacing w:val="-7"/>
          <w:sz w:val="24"/>
          <w:szCs w:val="24"/>
        </w:rPr>
        <w:t>and is a common cause of injury</w:t>
      </w:r>
    </w:p>
    <w:p w:rsidR="00CD7AF2" w:rsidRPr="00541633" w:rsidRDefault="003977C8" w:rsidP="00541633">
      <w:pPr>
        <w:pStyle w:val="ListParagraph"/>
        <w:numPr>
          <w:ilvl w:val="0"/>
          <w:numId w:val="3"/>
        </w:numPr>
        <w:spacing w:line="259" w:lineRule="exact"/>
        <w:textAlignment w:val="baseline"/>
        <w:rPr>
          <w:rFonts w:ascii="Gill Sans MT" w:eastAsia="Verdana" w:hAnsi="Gill Sans MT"/>
          <w:color w:val="000000"/>
          <w:spacing w:val="-6"/>
          <w:sz w:val="24"/>
          <w:szCs w:val="24"/>
        </w:rPr>
      </w:pPr>
      <w:r w:rsidRPr="00541633">
        <w:rPr>
          <w:rFonts w:ascii="Gill Sans MT" w:eastAsia="Verdana" w:hAnsi="Gill Sans MT"/>
          <w:color w:val="000000"/>
          <w:spacing w:val="-6"/>
          <w:sz w:val="24"/>
          <w:szCs w:val="24"/>
        </w:rPr>
        <w:t>Always check glassware for damage before use and nev</w:t>
      </w:r>
      <w:r w:rsidR="00541633">
        <w:rPr>
          <w:rFonts w:ascii="Gill Sans MT" w:eastAsia="Verdana" w:hAnsi="Gill Sans MT"/>
          <w:color w:val="000000"/>
          <w:spacing w:val="-6"/>
          <w:sz w:val="24"/>
          <w:szCs w:val="24"/>
        </w:rPr>
        <w:t>er risk using damaged glassware</w:t>
      </w:r>
    </w:p>
    <w:p w:rsidR="00CD7AF2" w:rsidRPr="00541633" w:rsidRDefault="003977C8" w:rsidP="00541633">
      <w:pPr>
        <w:pStyle w:val="ListParagraph"/>
        <w:numPr>
          <w:ilvl w:val="0"/>
          <w:numId w:val="3"/>
        </w:numPr>
        <w:spacing w:before="269" w:line="261" w:lineRule="exact"/>
        <w:ind w:right="144"/>
        <w:textAlignment w:val="baseline"/>
        <w:rPr>
          <w:rFonts w:ascii="Gill Sans MT" w:eastAsia="Verdana" w:hAnsi="Gill Sans MT"/>
          <w:color w:val="000000"/>
          <w:spacing w:val="-6"/>
          <w:sz w:val="24"/>
          <w:szCs w:val="24"/>
        </w:rPr>
      </w:pPr>
      <w:r w:rsidRPr="00541633">
        <w:rPr>
          <w:rFonts w:ascii="Gill Sans MT" w:eastAsia="Verdana" w:hAnsi="Gill Sans MT"/>
          <w:color w:val="000000"/>
          <w:spacing w:val="-6"/>
          <w:sz w:val="24"/>
          <w:szCs w:val="24"/>
        </w:rPr>
        <w:t xml:space="preserve">Consider other people, such as the Caretakers and </w:t>
      </w:r>
      <w:r w:rsidR="008E7B92" w:rsidRPr="00541633">
        <w:rPr>
          <w:rFonts w:ascii="Gill Sans MT" w:eastAsia="Verdana" w:hAnsi="Gill Sans MT"/>
          <w:color w:val="000000"/>
          <w:spacing w:val="-6"/>
          <w:sz w:val="24"/>
          <w:szCs w:val="24"/>
        </w:rPr>
        <w:t>refuse</w:t>
      </w:r>
      <w:r w:rsidRPr="00541633">
        <w:rPr>
          <w:rFonts w:ascii="Gill Sans MT" w:eastAsia="Verdana" w:hAnsi="Gill Sans MT"/>
          <w:color w:val="000000"/>
          <w:spacing w:val="-6"/>
          <w:sz w:val="24"/>
          <w:szCs w:val="24"/>
        </w:rPr>
        <w:t xml:space="preserve"> collectors, when disposing of broken glass or other sharp-edged rubbish. Either dispose of the broken glass into dedicated bins or wrap the debris in</w:t>
      </w:r>
      <w:r w:rsidR="00541633">
        <w:rPr>
          <w:rFonts w:ascii="Gill Sans MT" w:eastAsia="Verdana" w:hAnsi="Gill Sans MT"/>
          <w:color w:val="000000"/>
          <w:spacing w:val="-6"/>
          <w:sz w:val="24"/>
          <w:szCs w:val="24"/>
        </w:rPr>
        <w:t xml:space="preserve"> newspaper and label it clearly</w:t>
      </w:r>
    </w:p>
    <w:p w:rsidR="00CD7AF2" w:rsidRPr="008E7B92" w:rsidRDefault="003977C8">
      <w:pPr>
        <w:spacing w:before="524" w:line="253" w:lineRule="exact"/>
        <w:textAlignment w:val="baseline"/>
        <w:rPr>
          <w:rFonts w:ascii="Gill Sans MT" w:eastAsia="Verdana" w:hAnsi="Gill Sans MT"/>
          <w:b/>
          <w:color w:val="000000"/>
          <w:spacing w:val="-1"/>
          <w:sz w:val="24"/>
          <w:szCs w:val="24"/>
          <w:u w:val="single"/>
        </w:rPr>
      </w:pPr>
      <w:r w:rsidRPr="008E7B92">
        <w:rPr>
          <w:rFonts w:ascii="Gill Sans MT" w:eastAsia="Verdana" w:hAnsi="Gill Sans MT"/>
          <w:b/>
          <w:color w:val="000000"/>
          <w:spacing w:val="-1"/>
          <w:sz w:val="24"/>
          <w:szCs w:val="24"/>
          <w:u w:val="single"/>
        </w:rPr>
        <w:t xml:space="preserve">Safety Concerns and Reporting Accidents. Incidents and Near Misses </w:t>
      </w:r>
    </w:p>
    <w:p w:rsidR="00CD7AF2" w:rsidRPr="008E7B92" w:rsidRDefault="003977C8" w:rsidP="00987FAB">
      <w:pPr>
        <w:spacing w:before="6" w:line="261" w:lineRule="exact"/>
        <w:textAlignment w:val="baseline"/>
        <w:rPr>
          <w:rFonts w:ascii="Gill Sans MT" w:eastAsia="Verdana" w:hAnsi="Gill Sans MT"/>
          <w:color w:val="000000"/>
          <w:spacing w:val="-5"/>
          <w:sz w:val="24"/>
          <w:szCs w:val="24"/>
        </w:rPr>
      </w:pPr>
      <w:r w:rsidRPr="008E7B92">
        <w:rPr>
          <w:rFonts w:ascii="Gill Sans MT" w:eastAsia="Verdana" w:hAnsi="Gill Sans MT"/>
          <w:color w:val="000000"/>
          <w:spacing w:val="-5"/>
          <w:sz w:val="24"/>
          <w:szCs w:val="24"/>
        </w:rPr>
        <w:t>Raise safety concerns with a member of staff immediately. Better a misguided concern than</w:t>
      </w:r>
      <w:r w:rsidR="00987FAB" w:rsidRPr="008E7B92">
        <w:rPr>
          <w:rFonts w:ascii="Gill Sans MT" w:eastAsia="Verdana" w:hAnsi="Gill Sans MT"/>
          <w:color w:val="000000"/>
          <w:spacing w:val="-5"/>
          <w:sz w:val="24"/>
          <w:szCs w:val="24"/>
        </w:rPr>
        <w:t xml:space="preserve"> </w:t>
      </w:r>
      <w:r w:rsidRPr="008E7B92">
        <w:rPr>
          <w:rFonts w:ascii="Gill Sans MT" w:eastAsia="Verdana" w:hAnsi="Gill Sans MT"/>
          <w:color w:val="000000"/>
          <w:spacing w:val="-5"/>
          <w:sz w:val="24"/>
          <w:szCs w:val="24"/>
        </w:rPr>
        <w:t>someone getting hurt when other people had seen the risk but said nothing.</w:t>
      </w:r>
    </w:p>
    <w:p w:rsidR="00CD7AF2" w:rsidRPr="008E7B92" w:rsidRDefault="003977C8">
      <w:pPr>
        <w:spacing w:before="268" w:line="261" w:lineRule="exact"/>
        <w:ind w:right="216"/>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Report any accidents or incidents that either caused, or could have caused, injury or ill health to the Caretaker or the Lodge immediately. Give them or other members of staff your full co</w:t>
      </w:r>
      <w:r w:rsidRPr="008E7B92">
        <w:rPr>
          <w:rFonts w:ascii="Gill Sans MT" w:eastAsia="Verdana" w:hAnsi="Gill Sans MT"/>
          <w:color w:val="000000"/>
          <w:sz w:val="24"/>
          <w:szCs w:val="24"/>
        </w:rPr>
        <w:softHyphen/>
        <w:t>operation when they have to complete an Accident/Incident Report form.</w:t>
      </w:r>
    </w:p>
    <w:p w:rsidR="00CD7AF2" w:rsidRPr="008E7B92" w:rsidRDefault="003977C8">
      <w:pPr>
        <w:spacing w:before="254" w:line="261" w:lineRule="exact"/>
        <w:ind w:right="504"/>
        <w:textAlignment w:val="baseline"/>
        <w:rPr>
          <w:rFonts w:ascii="Gill Sans MT" w:eastAsia="Verdana" w:hAnsi="Gill Sans MT"/>
          <w:color w:val="000000"/>
          <w:spacing w:val="-6"/>
          <w:sz w:val="24"/>
          <w:szCs w:val="24"/>
        </w:rPr>
      </w:pPr>
      <w:r w:rsidRPr="008E7B92">
        <w:rPr>
          <w:rFonts w:ascii="Gill Sans MT" w:eastAsia="Verdana" w:hAnsi="Gill Sans MT"/>
          <w:color w:val="000000"/>
          <w:spacing w:val="-6"/>
          <w:sz w:val="24"/>
          <w:szCs w:val="24"/>
        </w:rPr>
        <w:t xml:space="preserve">If you have any concerns about Health and Safety you should report them to the caretaker </w:t>
      </w:r>
      <w:r w:rsidR="00541633">
        <w:rPr>
          <w:rFonts w:ascii="Gill Sans MT" w:eastAsia="Verdana" w:hAnsi="Gill Sans MT"/>
          <w:color w:val="000000"/>
          <w:spacing w:val="-6"/>
          <w:sz w:val="24"/>
          <w:szCs w:val="24"/>
        </w:rPr>
        <w:t xml:space="preserve">or the Lodge </w:t>
      </w:r>
      <w:r w:rsidRPr="008E7B92">
        <w:rPr>
          <w:rFonts w:ascii="Gill Sans MT" w:eastAsia="Verdana" w:hAnsi="Gill Sans MT"/>
          <w:color w:val="000000"/>
          <w:spacing w:val="-6"/>
          <w:sz w:val="24"/>
          <w:szCs w:val="24"/>
        </w:rPr>
        <w:t xml:space="preserve">immediately. </w:t>
      </w:r>
    </w:p>
    <w:p w:rsidR="00CD7AF2" w:rsidRPr="008E7B92" w:rsidRDefault="003977C8">
      <w:pPr>
        <w:spacing w:before="269" w:line="256" w:lineRule="exact"/>
        <w:textAlignment w:val="baseline"/>
        <w:rPr>
          <w:rFonts w:ascii="Gill Sans MT" w:eastAsia="Verdana" w:hAnsi="Gill Sans MT"/>
          <w:b/>
          <w:color w:val="000000"/>
          <w:spacing w:val="-3"/>
          <w:sz w:val="24"/>
          <w:szCs w:val="24"/>
          <w:u w:val="single"/>
        </w:rPr>
      </w:pPr>
      <w:r w:rsidRPr="008E7B92">
        <w:rPr>
          <w:rFonts w:ascii="Gill Sans MT" w:eastAsia="Verdana" w:hAnsi="Gill Sans MT"/>
          <w:b/>
          <w:color w:val="000000"/>
          <w:spacing w:val="-3"/>
          <w:sz w:val="24"/>
          <w:szCs w:val="24"/>
          <w:u w:val="single"/>
        </w:rPr>
        <w:t>Personal Safety</w:t>
      </w:r>
    </w:p>
    <w:p w:rsidR="00541633" w:rsidRPr="00541633" w:rsidRDefault="003977C8" w:rsidP="00541633">
      <w:pPr>
        <w:pStyle w:val="ListParagraph"/>
        <w:numPr>
          <w:ilvl w:val="0"/>
          <w:numId w:val="4"/>
        </w:numPr>
        <w:spacing w:after="6" w:line="260" w:lineRule="exact"/>
        <w:textAlignment w:val="baseline"/>
        <w:rPr>
          <w:rFonts w:ascii="Gill Sans MT" w:eastAsia="Verdana" w:hAnsi="Gill Sans MT"/>
          <w:color w:val="000000"/>
          <w:spacing w:val="-4"/>
          <w:sz w:val="24"/>
          <w:szCs w:val="24"/>
        </w:rPr>
      </w:pPr>
      <w:r w:rsidRPr="00541633">
        <w:rPr>
          <w:rFonts w:ascii="Gill Sans MT" w:eastAsia="Verdana" w:hAnsi="Gill Sans MT"/>
          <w:color w:val="000000"/>
          <w:spacing w:val="-4"/>
          <w:sz w:val="24"/>
          <w:szCs w:val="24"/>
        </w:rPr>
        <w:t xml:space="preserve">Oxford is considered a very safe city but it is always wise to cautious. </w:t>
      </w:r>
    </w:p>
    <w:p w:rsidR="00541633" w:rsidRPr="00541633" w:rsidRDefault="003977C8" w:rsidP="00541633">
      <w:pPr>
        <w:pStyle w:val="ListParagraph"/>
        <w:numPr>
          <w:ilvl w:val="0"/>
          <w:numId w:val="4"/>
        </w:numPr>
        <w:spacing w:after="6" w:line="260" w:lineRule="exact"/>
        <w:textAlignment w:val="baseline"/>
        <w:rPr>
          <w:rFonts w:ascii="Gill Sans MT" w:eastAsia="Verdana" w:hAnsi="Gill Sans MT"/>
          <w:color w:val="000000"/>
          <w:spacing w:val="-4"/>
          <w:sz w:val="24"/>
          <w:szCs w:val="24"/>
        </w:rPr>
      </w:pPr>
      <w:r w:rsidRPr="00541633">
        <w:rPr>
          <w:rFonts w:ascii="Gill Sans MT" w:eastAsia="Verdana" w:hAnsi="Gill Sans MT"/>
          <w:color w:val="000000"/>
          <w:spacing w:val="-4"/>
          <w:sz w:val="24"/>
          <w:szCs w:val="24"/>
        </w:rPr>
        <w:t>Avoid walking by yourself late at night and stick to main roads rather than taking shortc</w:t>
      </w:r>
      <w:r w:rsidR="00541633" w:rsidRPr="00541633">
        <w:rPr>
          <w:rFonts w:ascii="Gill Sans MT" w:eastAsia="Verdana" w:hAnsi="Gill Sans MT"/>
          <w:color w:val="000000"/>
          <w:spacing w:val="-4"/>
          <w:sz w:val="24"/>
          <w:szCs w:val="24"/>
        </w:rPr>
        <w:t>uts through quiet side streets</w:t>
      </w:r>
    </w:p>
    <w:p w:rsidR="00541633" w:rsidRPr="00541633" w:rsidRDefault="003977C8" w:rsidP="00541633">
      <w:pPr>
        <w:pStyle w:val="ListParagraph"/>
        <w:numPr>
          <w:ilvl w:val="0"/>
          <w:numId w:val="4"/>
        </w:numPr>
        <w:spacing w:after="6" w:line="260" w:lineRule="exact"/>
        <w:textAlignment w:val="baseline"/>
        <w:rPr>
          <w:rFonts w:ascii="Gill Sans MT" w:eastAsia="Verdana" w:hAnsi="Gill Sans MT"/>
          <w:color w:val="000000"/>
          <w:spacing w:val="-4"/>
          <w:sz w:val="24"/>
          <w:szCs w:val="24"/>
        </w:rPr>
      </w:pPr>
      <w:r w:rsidRPr="00541633">
        <w:rPr>
          <w:rFonts w:ascii="Gill Sans MT" w:eastAsia="Verdana" w:hAnsi="Gill Sans MT"/>
          <w:color w:val="000000"/>
          <w:spacing w:val="-4"/>
          <w:sz w:val="24"/>
          <w:szCs w:val="24"/>
        </w:rPr>
        <w:t xml:space="preserve">When meeting new people make sure someone knows where you are and always keep your wits about </w:t>
      </w:r>
      <w:r w:rsidR="00541633" w:rsidRPr="00541633">
        <w:rPr>
          <w:rFonts w:ascii="Gill Sans MT" w:eastAsia="Verdana" w:hAnsi="Gill Sans MT"/>
          <w:color w:val="000000"/>
          <w:spacing w:val="-4"/>
          <w:sz w:val="24"/>
          <w:szCs w:val="24"/>
        </w:rPr>
        <w:t>you in large social gatherings</w:t>
      </w:r>
    </w:p>
    <w:p w:rsidR="00541633" w:rsidRPr="00541633" w:rsidRDefault="003977C8" w:rsidP="00541633">
      <w:pPr>
        <w:pStyle w:val="ListParagraph"/>
        <w:numPr>
          <w:ilvl w:val="0"/>
          <w:numId w:val="4"/>
        </w:numPr>
        <w:spacing w:after="6" w:line="260" w:lineRule="exact"/>
        <w:textAlignment w:val="baseline"/>
        <w:rPr>
          <w:rFonts w:ascii="Gill Sans MT" w:eastAsia="Verdana" w:hAnsi="Gill Sans MT"/>
          <w:color w:val="000000"/>
          <w:spacing w:val="-4"/>
          <w:sz w:val="24"/>
          <w:szCs w:val="24"/>
        </w:rPr>
      </w:pPr>
      <w:r w:rsidRPr="00541633">
        <w:rPr>
          <w:rFonts w:ascii="Gill Sans MT" w:eastAsia="Verdana" w:hAnsi="Gill Sans MT"/>
          <w:color w:val="000000"/>
          <w:spacing w:val="-4"/>
          <w:sz w:val="24"/>
          <w:szCs w:val="24"/>
        </w:rPr>
        <w:t xml:space="preserve">look after yourself and your friends, making sure drinks aren't tampered with and no one is walking home or getting </w:t>
      </w:r>
      <w:r w:rsidR="00541633" w:rsidRPr="00541633">
        <w:rPr>
          <w:rFonts w:ascii="Gill Sans MT" w:eastAsia="Verdana" w:hAnsi="Gill Sans MT"/>
          <w:color w:val="000000"/>
          <w:spacing w:val="-4"/>
          <w:sz w:val="24"/>
          <w:szCs w:val="24"/>
        </w:rPr>
        <w:t>into an unsolicited taxi alone</w:t>
      </w:r>
    </w:p>
    <w:p w:rsidR="00541633" w:rsidRPr="00541633" w:rsidRDefault="003977C8" w:rsidP="00541633">
      <w:pPr>
        <w:pStyle w:val="ListParagraph"/>
        <w:numPr>
          <w:ilvl w:val="0"/>
          <w:numId w:val="4"/>
        </w:numPr>
        <w:spacing w:after="6" w:line="260" w:lineRule="exact"/>
        <w:textAlignment w:val="baseline"/>
        <w:rPr>
          <w:rFonts w:ascii="Gill Sans MT" w:eastAsia="Verdana" w:hAnsi="Gill Sans MT"/>
          <w:color w:val="000000"/>
          <w:spacing w:val="-4"/>
          <w:sz w:val="24"/>
          <w:szCs w:val="24"/>
        </w:rPr>
      </w:pPr>
      <w:r w:rsidRPr="00541633">
        <w:rPr>
          <w:rFonts w:ascii="Gill Sans MT" w:eastAsia="Verdana" w:hAnsi="Gill Sans MT"/>
          <w:color w:val="000000"/>
          <w:spacing w:val="-4"/>
          <w:sz w:val="24"/>
          <w:szCs w:val="24"/>
        </w:rPr>
        <w:t>Familiarise yourself with the bus routes and pedestrian areas in the vicinity and make sure you have the number of a taxi company and the College w</w:t>
      </w:r>
      <w:r w:rsidR="00541633" w:rsidRPr="00541633">
        <w:rPr>
          <w:rFonts w:ascii="Gill Sans MT" w:eastAsia="Verdana" w:hAnsi="Gill Sans MT"/>
          <w:color w:val="000000"/>
          <w:spacing w:val="-4"/>
          <w:sz w:val="24"/>
          <w:szCs w:val="24"/>
        </w:rPr>
        <w:t>ith you in case of emergencies</w:t>
      </w:r>
    </w:p>
    <w:p w:rsidR="00CD7AF2" w:rsidRPr="00541633" w:rsidRDefault="003977C8" w:rsidP="00541633">
      <w:pPr>
        <w:pStyle w:val="ListParagraph"/>
        <w:numPr>
          <w:ilvl w:val="0"/>
          <w:numId w:val="4"/>
        </w:numPr>
        <w:spacing w:after="6" w:line="260" w:lineRule="exact"/>
        <w:textAlignment w:val="baseline"/>
        <w:rPr>
          <w:rFonts w:ascii="Gill Sans MT" w:eastAsia="Verdana" w:hAnsi="Gill Sans MT"/>
          <w:color w:val="000000"/>
          <w:spacing w:val="-4"/>
          <w:sz w:val="24"/>
          <w:szCs w:val="24"/>
        </w:rPr>
      </w:pPr>
      <w:r w:rsidRPr="00541633">
        <w:rPr>
          <w:rFonts w:ascii="Gill Sans MT" w:eastAsia="Verdana" w:hAnsi="Gill Sans MT"/>
          <w:color w:val="000000"/>
          <w:spacing w:val="-4"/>
          <w:sz w:val="24"/>
          <w:szCs w:val="24"/>
        </w:rPr>
        <w:t>If at any point you feel stranded in the city and in need of help, go to the Lodge; there is someone on duty 24/7 and we are he</w:t>
      </w:r>
      <w:r w:rsidR="00541633" w:rsidRPr="00541633">
        <w:rPr>
          <w:rFonts w:ascii="Gill Sans MT" w:eastAsia="Verdana" w:hAnsi="Gill Sans MT"/>
          <w:color w:val="000000"/>
          <w:spacing w:val="-4"/>
          <w:sz w:val="24"/>
          <w:szCs w:val="24"/>
        </w:rPr>
        <w:t>re to look after you</w:t>
      </w:r>
    </w:p>
    <w:p w:rsidR="003B05E6" w:rsidRPr="008E7B92" w:rsidRDefault="003977C8">
      <w:pPr>
        <w:spacing w:before="309" w:line="475" w:lineRule="exact"/>
        <w:textAlignment w:val="baseline"/>
        <w:rPr>
          <w:rFonts w:ascii="Gill Sans MT" w:eastAsia="Verdana" w:hAnsi="Gill Sans MT"/>
          <w:b/>
          <w:color w:val="000000"/>
          <w:spacing w:val="24"/>
          <w:sz w:val="24"/>
          <w:szCs w:val="24"/>
          <w:u w:val="single"/>
        </w:rPr>
      </w:pPr>
      <w:r w:rsidRPr="008E7B92">
        <w:rPr>
          <w:rFonts w:ascii="Gill Sans MT" w:eastAsia="Verdana" w:hAnsi="Gill Sans MT"/>
          <w:b/>
          <w:color w:val="000000"/>
          <w:spacing w:val="24"/>
          <w:sz w:val="24"/>
          <w:szCs w:val="24"/>
          <w:u w:val="single"/>
        </w:rPr>
        <w:t xml:space="preserve">Safety </w:t>
      </w:r>
      <w:r w:rsidR="00987FAB" w:rsidRPr="008E7B92">
        <w:rPr>
          <w:rFonts w:ascii="Gill Sans MT" w:eastAsia="Verdana" w:hAnsi="Gill Sans MT"/>
          <w:b/>
          <w:color w:val="000000"/>
          <w:spacing w:val="24"/>
          <w:sz w:val="24"/>
          <w:szCs w:val="24"/>
          <w:u w:val="single"/>
        </w:rPr>
        <w:t>Contacts</w:t>
      </w:r>
    </w:p>
    <w:p w:rsidR="007F1F87" w:rsidRDefault="00301A66" w:rsidP="00694598">
      <w:pPr>
        <w:spacing w:before="120" w:line="475" w:lineRule="exact"/>
        <w:textAlignment w:val="baseline"/>
        <w:rPr>
          <w:rFonts w:ascii="Gill Sans MT" w:eastAsia="Verdana" w:hAnsi="Gill Sans MT"/>
          <w:b/>
          <w:i/>
          <w:color w:val="000000"/>
          <w:spacing w:val="-4"/>
          <w:sz w:val="24"/>
          <w:szCs w:val="24"/>
        </w:rPr>
      </w:pPr>
      <w:r w:rsidRPr="007F1F87">
        <w:rPr>
          <w:rFonts w:ascii="Gill Sans MT" w:eastAsia="Verdana" w:hAnsi="Gill Sans MT"/>
          <w:b/>
          <w:color w:val="000000"/>
          <w:spacing w:val="-4"/>
          <w:sz w:val="24"/>
          <w:szCs w:val="24"/>
        </w:rPr>
        <w:t>Central Accommodation</w:t>
      </w:r>
      <w:r w:rsidRPr="00301A66">
        <w:rPr>
          <w:rFonts w:ascii="Gill Sans MT" w:eastAsia="Verdana" w:hAnsi="Gill Sans MT"/>
          <w:b/>
          <w:i/>
          <w:color w:val="000000"/>
          <w:spacing w:val="-4"/>
          <w:sz w:val="24"/>
          <w:szCs w:val="24"/>
        </w:rPr>
        <w:t>:</w:t>
      </w:r>
      <w:r w:rsidR="00694598">
        <w:rPr>
          <w:rFonts w:ascii="Gill Sans MT" w:eastAsia="Verdana" w:hAnsi="Gill Sans MT"/>
          <w:b/>
          <w:i/>
          <w:color w:val="000000"/>
          <w:spacing w:val="-4"/>
          <w:sz w:val="24"/>
          <w:szCs w:val="24"/>
        </w:rPr>
        <w:t xml:space="preserve"> </w:t>
      </w:r>
    </w:p>
    <w:p w:rsidR="00694598" w:rsidRDefault="00301A66" w:rsidP="00BE0EBF">
      <w:pPr>
        <w:spacing w:line="475" w:lineRule="exact"/>
        <w:textAlignment w:val="baseline"/>
        <w:rPr>
          <w:rFonts w:ascii="Gill Sans MT" w:eastAsia="Verdana" w:hAnsi="Gill Sans MT"/>
          <w:b/>
          <w:i/>
          <w:color w:val="000000"/>
          <w:spacing w:val="-4"/>
          <w:sz w:val="24"/>
          <w:szCs w:val="24"/>
        </w:rPr>
      </w:pPr>
      <w:r>
        <w:rPr>
          <w:rFonts w:ascii="Gill Sans MT" w:eastAsia="Verdana" w:hAnsi="Gill Sans MT"/>
          <w:color w:val="000000"/>
          <w:spacing w:val="-4"/>
          <w:sz w:val="24"/>
          <w:szCs w:val="24"/>
        </w:rPr>
        <w:t>Lodge</w:t>
      </w:r>
      <w:r w:rsidR="00694598">
        <w:rPr>
          <w:rFonts w:ascii="Gill Sans MT" w:eastAsia="Verdana" w:hAnsi="Gill Sans MT"/>
          <w:color w:val="000000"/>
          <w:spacing w:val="-4"/>
          <w:sz w:val="24"/>
          <w:szCs w:val="24"/>
        </w:rPr>
        <w:t xml:space="preserve"> open 24 hours, 7 days a week</w:t>
      </w:r>
      <w:r>
        <w:rPr>
          <w:rFonts w:ascii="Gill Sans MT" w:eastAsia="Verdana" w:hAnsi="Gill Sans MT"/>
          <w:color w:val="000000"/>
          <w:spacing w:val="-4"/>
          <w:sz w:val="24"/>
          <w:szCs w:val="24"/>
        </w:rPr>
        <w:t xml:space="preserve"> – </w:t>
      </w:r>
      <w:hyperlink r:id="rId8" w:history="1">
        <w:r w:rsidRPr="00A94FAB">
          <w:rPr>
            <w:rStyle w:val="Hyperlink"/>
            <w:rFonts w:ascii="Gill Sans MT" w:eastAsia="Verdana" w:hAnsi="Gill Sans MT"/>
            <w:spacing w:val="-4"/>
            <w:sz w:val="24"/>
            <w:szCs w:val="24"/>
          </w:rPr>
          <w:t>lodgeopen@jesus.ox.ac.uk</w:t>
        </w:r>
      </w:hyperlink>
      <w:r>
        <w:rPr>
          <w:rFonts w:ascii="Gill Sans MT" w:eastAsia="Verdana" w:hAnsi="Gill Sans MT"/>
          <w:color w:val="000000"/>
          <w:spacing w:val="-4"/>
          <w:sz w:val="24"/>
          <w:szCs w:val="24"/>
        </w:rPr>
        <w:t xml:space="preserve"> – 01865 (2)79700 </w:t>
      </w:r>
    </w:p>
    <w:p w:rsidR="00301A66" w:rsidRPr="007F1F87" w:rsidRDefault="00301A66">
      <w:pPr>
        <w:spacing w:before="309" w:line="475" w:lineRule="exact"/>
        <w:textAlignment w:val="baseline"/>
        <w:rPr>
          <w:rFonts w:ascii="Gill Sans MT" w:eastAsia="Verdana" w:hAnsi="Gill Sans MT"/>
          <w:b/>
          <w:color w:val="000000"/>
          <w:spacing w:val="-4"/>
          <w:sz w:val="24"/>
          <w:szCs w:val="24"/>
        </w:rPr>
      </w:pPr>
      <w:r w:rsidRPr="007F1F87">
        <w:rPr>
          <w:rFonts w:ascii="Gill Sans MT" w:eastAsia="Verdana" w:hAnsi="Gill Sans MT"/>
          <w:b/>
          <w:color w:val="000000"/>
          <w:spacing w:val="-4"/>
          <w:sz w:val="24"/>
          <w:szCs w:val="24"/>
        </w:rPr>
        <w:t>North Oxford Annex Site (Stevens Close and 121 Woodstock Road)</w:t>
      </w:r>
      <w:r w:rsidR="00694598" w:rsidRPr="007F1F87">
        <w:rPr>
          <w:rFonts w:ascii="Gill Sans MT" w:eastAsia="Verdana" w:hAnsi="Gill Sans MT"/>
          <w:b/>
          <w:color w:val="000000"/>
          <w:spacing w:val="-4"/>
          <w:sz w:val="24"/>
          <w:szCs w:val="24"/>
        </w:rPr>
        <w:t xml:space="preserve"> caretaker</w:t>
      </w:r>
    </w:p>
    <w:p w:rsidR="007C3BDD" w:rsidRDefault="00987FAB" w:rsidP="007F1F87">
      <w:pPr>
        <w:spacing w:line="475" w:lineRule="exact"/>
        <w:textAlignment w:val="baseline"/>
        <w:rPr>
          <w:rFonts w:ascii="Gill Sans MT" w:eastAsia="Verdana" w:hAnsi="Gill Sans MT"/>
          <w:color w:val="000000"/>
          <w:spacing w:val="-4"/>
          <w:sz w:val="24"/>
          <w:szCs w:val="24"/>
        </w:rPr>
      </w:pPr>
      <w:r w:rsidRPr="008E7B92">
        <w:rPr>
          <w:rFonts w:ascii="Gill Sans MT" w:eastAsia="Verdana" w:hAnsi="Gill Sans MT"/>
          <w:color w:val="000000"/>
          <w:spacing w:val="-4"/>
          <w:sz w:val="24"/>
          <w:szCs w:val="24"/>
        </w:rPr>
        <w:t>Malachi Rimmer</w:t>
      </w:r>
      <w:r w:rsidR="00301A66">
        <w:rPr>
          <w:rFonts w:ascii="Gill Sans MT" w:eastAsia="Verdana" w:hAnsi="Gill Sans MT"/>
          <w:color w:val="000000"/>
          <w:spacing w:val="-4"/>
          <w:sz w:val="24"/>
          <w:szCs w:val="24"/>
        </w:rPr>
        <w:t xml:space="preserve"> - </w:t>
      </w:r>
      <w:hyperlink r:id="rId9" w:history="1">
        <w:r w:rsidR="007C3BDD" w:rsidRPr="006B5E1F">
          <w:rPr>
            <w:rStyle w:val="Hyperlink"/>
            <w:rFonts w:ascii="Gill Sans MT" w:eastAsia="Verdana" w:hAnsi="Gill Sans MT"/>
            <w:spacing w:val="-4"/>
            <w:sz w:val="24"/>
            <w:szCs w:val="24"/>
          </w:rPr>
          <w:t>malachi.rimmer@jesus.ox.ac.uk</w:t>
        </w:r>
      </w:hyperlink>
      <w:r w:rsidR="007C3BDD">
        <w:rPr>
          <w:rFonts w:ascii="Gill Sans MT" w:eastAsia="Verdana" w:hAnsi="Gill Sans MT"/>
          <w:color w:val="000000"/>
          <w:spacing w:val="-4"/>
          <w:sz w:val="24"/>
          <w:szCs w:val="24"/>
        </w:rPr>
        <w:t xml:space="preserve"> - 01865 (2)77633 or 07815704263</w:t>
      </w:r>
    </w:p>
    <w:p w:rsidR="00301A66" w:rsidRPr="007F1F87" w:rsidRDefault="00301A66" w:rsidP="007F1F87">
      <w:pPr>
        <w:spacing w:before="120" w:line="475" w:lineRule="exact"/>
        <w:textAlignment w:val="baseline"/>
        <w:rPr>
          <w:rFonts w:ascii="Gill Sans MT" w:eastAsia="Verdana" w:hAnsi="Gill Sans MT"/>
          <w:b/>
          <w:color w:val="000000"/>
          <w:spacing w:val="-4"/>
          <w:sz w:val="24"/>
          <w:szCs w:val="24"/>
        </w:rPr>
      </w:pPr>
      <w:r w:rsidRPr="007F1F87">
        <w:rPr>
          <w:rFonts w:ascii="Gill Sans MT" w:eastAsia="Verdana" w:hAnsi="Gill Sans MT"/>
          <w:b/>
          <w:color w:val="000000"/>
          <w:spacing w:val="-4"/>
          <w:sz w:val="24"/>
          <w:szCs w:val="24"/>
        </w:rPr>
        <w:t>East Oxford Annex Site (Herbert Close)</w:t>
      </w:r>
      <w:r w:rsidR="00694598" w:rsidRPr="007F1F87">
        <w:rPr>
          <w:rFonts w:ascii="Gill Sans MT" w:eastAsia="Verdana" w:hAnsi="Gill Sans MT"/>
          <w:b/>
          <w:color w:val="000000"/>
          <w:spacing w:val="-4"/>
          <w:sz w:val="24"/>
          <w:szCs w:val="24"/>
        </w:rPr>
        <w:t xml:space="preserve"> caretaker</w:t>
      </w:r>
    </w:p>
    <w:p w:rsidR="007C3BDD" w:rsidRDefault="007C3BDD" w:rsidP="007F1F87">
      <w:pPr>
        <w:spacing w:line="475" w:lineRule="exact"/>
        <w:textAlignment w:val="baseline"/>
        <w:rPr>
          <w:rFonts w:ascii="Gill Sans MT" w:eastAsia="Verdana" w:hAnsi="Gill Sans MT"/>
          <w:color w:val="000000"/>
          <w:spacing w:val="-4"/>
          <w:sz w:val="24"/>
          <w:szCs w:val="24"/>
        </w:rPr>
      </w:pPr>
      <w:r>
        <w:rPr>
          <w:rFonts w:ascii="Gill Sans MT" w:eastAsia="Verdana" w:hAnsi="Gill Sans MT"/>
          <w:color w:val="000000"/>
          <w:spacing w:val="-4"/>
          <w:sz w:val="24"/>
          <w:szCs w:val="24"/>
        </w:rPr>
        <w:t xml:space="preserve">Keiron Bennellick </w:t>
      </w:r>
      <w:r w:rsidR="00301A66">
        <w:rPr>
          <w:rFonts w:ascii="Gill Sans MT" w:eastAsia="Verdana" w:hAnsi="Gill Sans MT"/>
          <w:color w:val="000000"/>
          <w:spacing w:val="-4"/>
          <w:sz w:val="24"/>
          <w:szCs w:val="24"/>
        </w:rPr>
        <w:t xml:space="preserve">- </w:t>
      </w:r>
      <w:hyperlink r:id="rId10" w:history="1">
        <w:r w:rsidRPr="006B5E1F">
          <w:rPr>
            <w:rStyle w:val="Hyperlink"/>
            <w:rFonts w:ascii="Gill Sans MT" w:eastAsia="Verdana" w:hAnsi="Gill Sans MT"/>
            <w:spacing w:val="-4"/>
            <w:sz w:val="24"/>
            <w:szCs w:val="24"/>
          </w:rPr>
          <w:t>Keiron.bennellick@jesus.ox.ac.uk</w:t>
        </w:r>
      </w:hyperlink>
      <w:r>
        <w:rPr>
          <w:rFonts w:ascii="Gill Sans MT" w:eastAsia="Verdana" w:hAnsi="Gill Sans MT"/>
          <w:color w:val="000000"/>
          <w:spacing w:val="-4"/>
          <w:sz w:val="24"/>
          <w:szCs w:val="24"/>
        </w:rPr>
        <w:t xml:space="preserve"> – 01865 (2)79702 or 07882617999</w:t>
      </w:r>
    </w:p>
    <w:p w:rsidR="00694598" w:rsidRPr="007F1F87" w:rsidRDefault="00694598" w:rsidP="007F1F87">
      <w:pPr>
        <w:spacing w:before="120" w:line="475" w:lineRule="exact"/>
        <w:textAlignment w:val="baseline"/>
        <w:rPr>
          <w:rFonts w:ascii="Gill Sans MT" w:eastAsia="Verdana" w:hAnsi="Gill Sans MT"/>
          <w:b/>
          <w:color w:val="000000"/>
          <w:spacing w:val="-4"/>
          <w:sz w:val="24"/>
          <w:szCs w:val="24"/>
        </w:rPr>
      </w:pPr>
      <w:r w:rsidRPr="007F1F87">
        <w:rPr>
          <w:rFonts w:ascii="Gill Sans MT" w:eastAsia="Verdana" w:hAnsi="Gill Sans MT"/>
          <w:b/>
          <w:color w:val="000000"/>
          <w:spacing w:val="-4"/>
          <w:sz w:val="24"/>
          <w:szCs w:val="24"/>
        </w:rPr>
        <w:t xml:space="preserve">Maintenance </w:t>
      </w:r>
    </w:p>
    <w:p w:rsidR="007F1F87" w:rsidRDefault="007F1F87" w:rsidP="007F1F87">
      <w:pPr>
        <w:textAlignment w:val="baseline"/>
        <w:rPr>
          <w:rFonts w:ascii="Gill Sans MT" w:eastAsia="Verdana" w:hAnsi="Gill Sans MT"/>
          <w:color w:val="000000"/>
          <w:spacing w:val="-4"/>
          <w:sz w:val="24"/>
          <w:szCs w:val="24"/>
        </w:rPr>
      </w:pPr>
      <w:r>
        <w:rPr>
          <w:rFonts w:ascii="Gill Sans MT" w:eastAsia="Verdana" w:hAnsi="Gill Sans MT"/>
          <w:color w:val="000000"/>
          <w:spacing w:val="-4"/>
          <w:sz w:val="24"/>
          <w:szCs w:val="24"/>
        </w:rPr>
        <w:t xml:space="preserve">Accommodation fault reporting: </w:t>
      </w:r>
      <w:hyperlink r:id="rId11" w:history="1">
        <w:r w:rsidRPr="00C303DF">
          <w:rPr>
            <w:rStyle w:val="Hyperlink"/>
            <w:rFonts w:ascii="Gill Sans MT" w:eastAsia="Verdana" w:hAnsi="Gill Sans MT"/>
            <w:spacing w:val="-4"/>
            <w:sz w:val="24"/>
            <w:szCs w:val="24"/>
          </w:rPr>
          <w:t>https://jesuscollegeintranet.web.ox.ac.uk/maintenancereporting-form</w:t>
        </w:r>
      </w:hyperlink>
      <w:r>
        <w:rPr>
          <w:rFonts w:ascii="Gill Sans MT" w:eastAsia="Verdana" w:hAnsi="Gill Sans MT"/>
          <w:color w:val="000000"/>
          <w:spacing w:val="-4"/>
          <w:sz w:val="24"/>
          <w:szCs w:val="24"/>
        </w:rPr>
        <w:t xml:space="preserve"> </w:t>
      </w:r>
    </w:p>
    <w:p w:rsidR="00BE0EBF" w:rsidRDefault="00BE0EBF" w:rsidP="007F1F87">
      <w:pPr>
        <w:textAlignment w:val="baseline"/>
        <w:rPr>
          <w:rFonts w:ascii="Gill Sans MT" w:eastAsia="Verdana" w:hAnsi="Gill Sans MT"/>
          <w:color w:val="000000"/>
          <w:spacing w:val="-4"/>
          <w:sz w:val="24"/>
          <w:szCs w:val="24"/>
        </w:rPr>
      </w:pPr>
    </w:p>
    <w:p w:rsidR="00BE0EBF" w:rsidRDefault="00BE0EBF" w:rsidP="007F1F87">
      <w:pPr>
        <w:textAlignment w:val="baseline"/>
        <w:rPr>
          <w:rFonts w:ascii="Gill Sans MT" w:eastAsia="Verdana" w:hAnsi="Gill Sans MT"/>
          <w:color w:val="000000"/>
          <w:spacing w:val="-4"/>
          <w:sz w:val="24"/>
          <w:szCs w:val="24"/>
        </w:rPr>
      </w:pPr>
    </w:p>
    <w:p w:rsidR="00CD7AF2" w:rsidRPr="008E7B92" w:rsidRDefault="00987FAB">
      <w:pPr>
        <w:spacing w:before="270" w:line="261" w:lineRule="exact"/>
        <w:ind w:right="504"/>
        <w:textAlignment w:val="baseline"/>
        <w:rPr>
          <w:rFonts w:ascii="Gill Sans MT" w:eastAsia="Verdana" w:hAnsi="Gill Sans MT"/>
          <w:b/>
          <w:color w:val="000000"/>
          <w:sz w:val="24"/>
          <w:szCs w:val="24"/>
        </w:rPr>
      </w:pPr>
      <w:r w:rsidRPr="008E7B92">
        <w:rPr>
          <w:rFonts w:ascii="Gill Sans MT" w:eastAsia="Verdana" w:hAnsi="Gill Sans MT"/>
          <w:color w:val="000000"/>
          <w:sz w:val="24"/>
          <w:szCs w:val="24"/>
        </w:rPr>
        <w:t>For</w:t>
      </w:r>
      <w:r w:rsidR="003977C8" w:rsidRPr="008E7B92">
        <w:rPr>
          <w:rFonts w:ascii="Gill Sans MT" w:eastAsia="Verdana" w:hAnsi="Gill Sans MT"/>
          <w:color w:val="000000"/>
          <w:sz w:val="24"/>
          <w:szCs w:val="24"/>
        </w:rPr>
        <w:t xml:space="preserve"> Fire </w:t>
      </w:r>
      <w:r w:rsidRPr="008E7B92">
        <w:rPr>
          <w:rFonts w:ascii="Gill Sans MT" w:eastAsia="Verdana" w:hAnsi="Gill Sans MT"/>
          <w:color w:val="000000"/>
          <w:sz w:val="24"/>
          <w:szCs w:val="24"/>
        </w:rPr>
        <w:t xml:space="preserve">Safety concerns contact the Lodge Manager: </w:t>
      </w:r>
      <w:hyperlink r:id="rId12" w:history="1">
        <w:r w:rsidR="00BE0EBF" w:rsidRPr="00A94FAB">
          <w:rPr>
            <w:rStyle w:val="Hyperlink"/>
            <w:rFonts w:ascii="Gill Sans MT" w:eastAsia="Verdana" w:hAnsi="Gill Sans MT"/>
            <w:spacing w:val="-4"/>
            <w:sz w:val="24"/>
            <w:szCs w:val="24"/>
          </w:rPr>
          <w:t>lodgeopen@jesus.ox.ac.uk</w:t>
        </w:r>
      </w:hyperlink>
      <w:r w:rsidRPr="008E7B92">
        <w:rPr>
          <w:rFonts w:ascii="Gill Sans MT" w:eastAsia="Verdana" w:hAnsi="Gill Sans MT"/>
          <w:b/>
          <w:color w:val="000000"/>
          <w:sz w:val="24"/>
          <w:szCs w:val="24"/>
        </w:rPr>
        <w:t xml:space="preserve"> </w:t>
      </w:r>
      <w:r w:rsidR="00BE0EBF">
        <w:rPr>
          <w:rFonts w:ascii="Gill Sans MT" w:eastAsia="Verdana" w:hAnsi="Gill Sans MT"/>
          <w:color w:val="000000"/>
          <w:sz w:val="24"/>
          <w:szCs w:val="24"/>
        </w:rPr>
        <w:t>or telephone 01865 (2)79700</w:t>
      </w:r>
    </w:p>
    <w:p w:rsidR="003B05E6" w:rsidRPr="008E7B92" w:rsidRDefault="003B05E6" w:rsidP="003B05E6">
      <w:pPr>
        <w:spacing w:before="261" w:line="262" w:lineRule="exact"/>
        <w:textAlignment w:val="baseline"/>
        <w:rPr>
          <w:rFonts w:ascii="Gill Sans MT" w:eastAsia="Verdana" w:hAnsi="Gill Sans MT"/>
          <w:color w:val="000000"/>
          <w:sz w:val="24"/>
          <w:szCs w:val="24"/>
        </w:rPr>
      </w:pPr>
      <w:r w:rsidRPr="008E7B92">
        <w:rPr>
          <w:rFonts w:ascii="Gill Sans MT" w:eastAsia="Verdana" w:hAnsi="Gill Sans MT"/>
          <w:color w:val="000000"/>
          <w:sz w:val="24"/>
          <w:szCs w:val="24"/>
        </w:rPr>
        <w:t xml:space="preserve">Responsibility for Health &amp; Safety is the Director of Accommodation, Catering and Conferences, on </w:t>
      </w:r>
      <w:r w:rsidR="00BE0EBF" w:rsidRPr="00BE0EBF">
        <w:t>PA to th</w:t>
      </w:r>
      <w:r w:rsidR="00BE0EBF">
        <w:t xml:space="preserve">e </w:t>
      </w:r>
      <w:hyperlink r:id="rId13" w:history="1">
        <w:r w:rsidR="00BE0EBF" w:rsidRPr="00BE0EBF">
          <w:rPr>
            <w:rStyle w:val="Hyperlink"/>
            <w:rFonts w:ascii="Gill Sans MT" w:eastAsia="Verdana" w:hAnsi="Gill Sans MT"/>
            <w:spacing w:val="-4"/>
            <w:sz w:val="24"/>
            <w:szCs w:val="24"/>
          </w:rPr>
          <w:t>jcdaccpa@jesus.ox.ac.uk</w:t>
        </w:r>
      </w:hyperlink>
      <w:r w:rsidR="00BE0EBF">
        <w:t xml:space="preserve"> </w:t>
      </w:r>
    </w:p>
    <w:p w:rsidR="00CD7AF2" w:rsidRPr="008E7B92" w:rsidRDefault="00CD7AF2">
      <w:pPr>
        <w:rPr>
          <w:rFonts w:ascii="Gill Sans MT" w:hAnsi="Gill Sans MT"/>
          <w:sz w:val="24"/>
          <w:szCs w:val="24"/>
        </w:rPr>
      </w:pPr>
    </w:p>
    <w:sectPr w:rsidR="00CD7AF2" w:rsidRPr="008E7B92" w:rsidSect="003977C8">
      <w:headerReference w:type="default" r:id="rId14"/>
      <w:footerReference w:type="default" r:id="rId15"/>
      <w:pgSz w:w="11923" w:h="16834"/>
      <w:pgMar w:top="694" w:right="1800" w:bottom="1044" w:left="1134" w:header="284"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68CC" w:rsidRDefault="003977C8">
      <w:r>
        <w:separator/>
      </w:r>
    </w:p>
  </w:endnote>
  <w:endnote w:type="continuationSeparator" w:id="0">
    <w:p w:rsidR="00B268CC" w:rsidRDefault="00397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Malgun Gothic Semilight"/>
    <w:panose1 w:val="02020500000000000000"/>
    <w:charset w:val="88"/>
    <w:family w:val="roman"/>
    <w:pitch w:val="variable"/>
    <w:sig w:usb0="00000000"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Verdana">
    <w:charset w:val="00"/>
    <w:pitch w:val="variable"/>
    <w:family w:val="swiss"/>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6594313"/>
      <w:docPartObj>
        <w:docPartGallery w:val="Page Numbers (Bottom of Page)"/>
        <w:docPartUnique/>
      </w:docPartObj>
    </w:sdtPr>
    <w:sdtEndPr>
      <w:rPr>
        <w:noProof/>
      </w:rPr>
    </w:sdtEndPr>
    <w:sdtContent>
      <w:p w:rsidR="00184D13" w:rsidRDefault="00184D13">
        <w:pPr>
          <w:pStyle w:val="Footer"/>
          <w:jc w:val="right"/>
        </w:pPr>
        <w:r>
          <w:fldChar w:fldCharType="begin"/>
        </w:r>
        <w:r>
          <w:instrText xml:space="preserve"> PAGE   \* MERGEFORMAT </w:instrText>
        </w:r>
        <w:r>
          <w:fldChar w:fldCharType="separate"/>
        </w:r>
        <w:r w:rsidR="00F00C88">
          <w:rPr>
            <w:noProof/>
          </w:rPr>
          <w:t>2</w:t>
        </w:r>
        <w:r>
          <w:rPr>
            <w:noProof/>
          </w:rPr>
          <w:fldChar w:fldCharType="end"/>
        </w:r>
      </w:p>
    </w:sdtContent>
  </w:sdt>
  <w:p w:rsidR="00184D13" w:rsidRDefault="00184D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7AF2" w:rsidRDefault="00CD7AF2"/>
  </w:footnote>
  <w:footnote w:type="continuationSeparator" w:id="0">
    <w:p w:rsidR="00CD7AF2" w:rsidRDefault="003977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D13" w:rsidRDefault="00184D13" w:rsidP="00184D13">
    <w:pPr>
      <w:pStyle w:val="Header"/>
      <w:jc w:val="center"/>
    </w:pPr>
    <w:r>
      <w:rPr>
        <w:noProof/>
        <w:lang w:eastAsia="en-GB"/>
      </w:rPr>
      <w:drawing>
        <wp:inline distT="0" distB="0" distL="0" distR="0">
          <wp:extent cx="1743075" cy="967407"/>
          <wp:effectExtent l="0" t="0" r="0"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for internal notice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4945" cy="9739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DD330E"/>
    <w:multiLevelType w:val="multilevel"/>
    <w:tmpl w:val="A0FEDDD6"/>
    <w:lvl w:ilvl="0">
      <w:numFmt w:val="bullet"/>
      <w:lvlText w:val="·"/>
      <w:lvlJc w:val="left"/>
      <w:pPr>
        <w:tabs>
          <w:tab w:val="left" w:pos="288"/>
        </w:tabs>
      </w:pPr>
      <w:rPr>
        <w:rFonts w:ascii="Symbol" w:eastAsia="Symbol" w:hAnsi="Symbol"/>
        <w:color w:val="000000"/>
        <w:spacing w:val="-4"/>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03715D7"/>
    <w:multiLevelType w:val="hybridMultilevel"/>
    <w:tmpl w:val="0A9A1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5793E6A"/>
    <w:multiLevelType w:val="hybridMultilevel"/>
    <w:tmpl w:val="4000A4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E448F7"/>
    <w:multiLevelType w:val="multilevel"/>
    <w:tmpl w:val="CC8CB188"/>
    <w:lvl w:ilvl="0">
      <w:numFmt w:val="bullet"/>
      <w:lvlText w:val="·"/>
      <w:lvlJc w:val="left"/>
      <w:pPr>
        <w:tabs>
          <w:tab w:val="left" w:pos="360"/>
        </w:tabs>
      </w:pPr>
      <w:rPr>
        <w:rFonts w:ascii="Symbol" w:eastAsia="Symbol" w:hAnsi="Symbol"/>
        <w:color w:val="000000"/>
        <w:spacing w:val="-5"/>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hdrShapeDefaults>
    <o:shapedefaults v:ext="edit" spidmax="16385"/>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AF2"/>
    <w:rsid w:val="00184D13"/>
    <w:rsid w:val="002B0732"/>
    <w:rsid w:val="00301A66"/>
    <w:rsid w:val="003977C8"/>
    <w:rsid w:val="003B05E6"/>
    <w:rsid w:val="00446A84"/>
    <w:rsid w:val="004B4978"/>
    <w:rsid w:val="00541633"/>
    <w:rsid w:val="00624003"/>
    <w:rsid w:val="00657F75"/>
    <w:rsid w:val="00694598"/>
    <w:rsid w:val="00703C1E"/>
    <w:rsid w:val="00725ECD"/>
    <w:rsid w:val="007C3BDD"/>
    <w:rsid w:val="007F1F87"/>
    <w:rsid w:val="008C5631"/>
    <w:rsid w:val="008E7B92"/>
    <w:rsid w:val="00987FAB"/>
    <w:rsid w:val="00B268CC"/>
    <w:rsid w:val="00BE0EBF"/>
    <w:rsid w:val="00CD7AF2"/>
    <w:rsid w:val="00F00C88"/>
    <w:rsid w:val="00F3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E1DBAFC"/>
  <w15:docId w15:val="{81AB7FF8-9C5A-4D86-836C-997BE8334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4D13"/>
    <w:pPr>
      <w:tabs>
        <w:tab w:val="center" w:pos="4513"/>
        <w:tab w:val="right" w:pos="9026"/>
      </w:tabs>
    </w:pPr>
  </w:style>
  <w:style w:type="character" w:customStyle="1" w:styleId="HeaderChar">
    <w:name w:val="Header Char"/>
    <w:basedOn w:val="DefaultParagraphFont"/>
    <w:link w:val="Header"/>
    <w:uiPriority w:val="99"/>
    <w:rsid w:val="00184D13"/>
  </w:style>
  <w:style w:type="paragraph" w:styleId="Footer">
    <w:name w:val="footer"/>
    <w:basedOn w:val="Normal"/>
    <w:link w:val="FooterChar"/>
    <w:uiPriority w:val="99"/>
    <w:unhideWhenUsed/>
    <w:rsid w:val="00184D13"/>
    <w:pPr>
      <w:tabs>
        <w:tab w:val="center" w:pos="4513"/>
        <w:tab w:val="right" w:pos="9026"/>
      </w:tabs>
    </w:pPr>
  </w:style>
  <w:style w:type="character" w:customStyle="1" w:styleId="FooterChar">
    <w:name w:val="Footer Char"/>
    <w:basedOn w:val="DefaultParagraphFont"/>
    <w:link w:val="Footer"/>
    <w:uiPriority w:val="99"/>
    <w:rsid w:val="00184D13"/>
  </w:style>
  <w:style w:type="character" w:styleId="Hyperlink">
    <w:name w:val="Hyperlink"/>
    <w:basedOn w:val="DefaultParagraphFont"/>
    <w:uiPriority w:val="99"/>
    <w:unhideWhenUsed/>
    <w:rsid w:val="00987FAB"/>
    <w:rPr>
      <w:color w:val="0563C1" w:themeColor="hyperlink"/>
      <w:u w:val="single"/>
    </w:rPr>
  </w:style>
  <w:style w:type="paragraph" w:styleId="BalloonText">
    <w:name w:val="Balloon Text"/>
    <w:basedOn w:val="Normal"/>
    <w:link w:val="BalloonTextChar"/>
    <w:uiPriority w:val="99"/>
    <w:semiHidden/>
    <w:unhideWhenUsed/>
    <w:rsid w:val="004B49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4978"/>
    <w:rPr>
      <w:rFonts w:ascii="Segoe UI" w:hAnsi="Segoe UI" w:cs="Segoe UI"/>
      <w:sz w:val="18"/>
      <w:szCs w:val="18"/>
      <w:lang w:val="en-GB"/>
    </w:rPr>
  </w:style>
  <w:style w:type="paragraph" w:styleId="ListParagraph">
    <w:name w:val="List Paragraph"/>
    <w:basedOn w:val="Normal"/>
    <w:uiPriority w:val="34"/>
    <w:qFormat/>
    <w:rsid w:val="005416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lodgeopen@jesus.ox.ac.uk" TargetMode="External"/><Relationship Id="rId13" Type="http://schemas.openxmlformats.org/officeDocument/2006/relationships/hyperlink" Target="mailto:jcdaccpa@jesus.ox.ac.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odgeopen@jesus.ox.ac.uk" TargetMode="External"/><Relationship Id="rId17" Type="http://schemas.openxmlformats.org/officeDocument/2006/relationships/theme" Target="theme/theme1.xml"/><Relationship Id="fId" Type="http://schemas.openxmlformats.org/wordprocessingml/2006/fontTable" Target="fontTable0.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jesuscollegeintranet.web.ox.ac.uk/maintenancereporting-for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Keiron.bennellick@jesus.ox.ac.uk" TargetMode="External"/><Relationship Id="rId4" Type="http://schemas.openxmlformats.org/officeDocument/2006/relationships/settings" Target="settings.xml"/><Relationship Id="rId9" Type="http://schemas.openxmlformats.org/officeDocument/2006/relationships/hyperlink" Target="mailto:malachi.rimmer@jesus.ox.ac.u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E10991-B4CD-4892-A788-7CA57D9C8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2084</Words>
  <Characters>11883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Oxford University</Company>
  <LinksUpToDate>false</LinksUpToDate>
  <CharactersWithSpaces>13940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Cathy Lea</dc:creator>
  <cp:lastModifiedBy>Jude Eades</cp:lastModifiedBy>
  <cp:revision>2</cp:revision>
  <cp:lastPrinted>2023-07-12T14:32:00Z</cp:lastPrinted>
  <dcterms:created xsi:type="dcterms:W3CDTF">2024-07-10T10:59:00Z</dcterms:created>
  <dcterms:modified xsi:type="dcterms:W3CDTF">2024-07-10T10:59:00Z</dcterms:modified>
</cp:coreProperties>
</file>